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1406" w14:textId="0F5BC894" w:rsidR="00930AD8" w:rsidRPr="00D53DDB" w:rsidRDefault="003F6548" w:rsidP="00930AD8">
      <w:r w:rsidRPr="004949BB">
        <w:rPr>
          <w:rFonts w:cs="Arial"/>
          <w:noProof/>
        </w:rPr>
        <mc:AlternateContent>
          <mc:Choice Requires="wps">
            <w:drawing>
              <wp:inline distT="0" distB="0" distL="0" distR="0" wp14:anchorId="4F2A8904" wp14:editId="20BBAF9B">
                <wp:extent cx="3060065" cy="1123950"/>
                <wp:effectExtent l="0" t="0" r="698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F72F" w14:textId="3B563E26" w:rsidR="003F6548" w:rsidRPr="0092303A" w:rsidRDefault="009431C7" w:rsidP="003F6548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lang w:val="de-DE"/>
                              </w:rPr>
                              <w:t>Bob instruments GmbH</w:t>
                            </w:r>
                          </w:p>
                          <w:p w14:paraId="7C949977" w14:textId="77777777" w:rsidR="003F6548" w:rsidRPr="0092303A" w:rsidRDefault="003F6548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 w:rsidRPr="0092303A">
                              <w:rPr>
                                <w:rFonts w:cs="Arial"/>
                                <w:szCs w:val="20"/>
                                <w:lang w:val="de-DE"/>
                              </w:rPr>
                              <w:t>Abteilung Service</w:t>
                            </w:r>
                          </w:p>
                          <w:p w14:paraId="6BD070CD" w14:textId="77777777" w:rsidR="003F6548" w:rsidRPr="0092303A" w:rsidRDefault="003F6548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 w:rsidRPr="0092303A">
                              <w:rPr>
                                <w:rFonts w:cs="Arial"/>
                                <w:szCs w:val="20"/>
                                <w:lang w:val="de-DE"/>
                              </w:rPr>
                              <w:t>Gänsäcker 15</w:t>
                            </w:r>
                          </w:p>
                          <w:p w14:paraId="36844B01" w14:textId="77777777" w:rsidR="003F6548" w:rsidRPr="0092303A" w:rsidRDefault="003F6548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</w:p>
                          <w:p w14:paraId="0C3E39D0" w14:textId="5B4C98E9" w:rsidR="003F6548" w:rsidRDefault="003F6548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3F6548">
                              <w:rPr>
                                <w:rFonts w:cs="Arial"/>
                                <w:szCs w:val="20"/>
                              </w:rPr>
                              <w:t>D-78532 Tuttlingen</w:t>
                            </w:r>
                          </w:p>
                          <w:p w14:paraId="2493070D" w14:textId="213C1F36" w:rsidR="009431C7" w:rsidRPr="003F6548" w:rsidRDefault="009431C7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A89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9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om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k6A7KnGFGwZVl+Xk4jdwmpDseNdf4t1x0Kkxpb&#10;oD7Ck92d8yEcUh1cwm1OS8FWQsq4sJv1jbRoR0Amq/jFDF64SRWclQ7HRsRxB6KEO4ItxBtpfyqz&#10;vEiv83Kyms0vJsWqmE7Ki3Q+SbPyupylRVncrr6HALOiagVjXN0JxQ8SzIq/o3jfDKN4oghRX+Ny&#10;mk9Hjv6YZBq/3yXZCQ8dKUVX4/nRiVSB2TeKQdqk8kTIcZ78HH6sMtTg8I9ViToI1I8i8MN6AJQg&#10;jrVmj6AIq4EvoB2eEZi02n7DqIeWrLH7uiWWYyTfKVBVmRVF6OG4KKYXOSzsqWV9aiGKAlSNPUbj&#10;9MaPfb81VmxauGnUsdJXoMRGRI08R7XXL7RdTGb/RIS+Pl1Hr+eHbPkDAAD//wMAUEsDBBQABgAI&#10;AAAAIQCRq0f12wAAAAUBAAAPAAAAZHJzL2Rvd25yZXYueG1sTI/BTsMwEETvSPyDtZW4IOoUlaYN&#10;cSpAAnFt6Qds4m0SNV5Hsdukf8/CBS4jrWY08zbfTq5TFxpC69nAYp6AIq68bbk2cPh6f1iDChHZ&#10;YueZDFwpwLa4vckxs37kHV32sVZSwiFDA02MfaZ1qBpyGOa+Jxbv6AeHUc6h1nbAUcpdpx+TZKUd&#10;tiwLDfb01lB12p+dgePneP+0GcuPeEh3y9Urtmnpr8bczaaXZ1CRpvgXhh98QYdCmEp/ZhtUZ0Ae&#10;ib8q3nK92IAqJZSmCegi1//pi28AAAD//wMAUEsBAi0AFAAGAAgAAAAhALaDOJL+AAAA4QEAABMA&#10;AAAAAAAAAAAAAAAAAAAAAFtDb250ZW50X1R5cGVzXS54bWxQSwECLQAUAAYACAAAACEAOP0h/9YA&#10;AACUAQAACwAAAAAAAAAAAAAAAAAvAQAAX3JlbHMvLnJlbHNQSwECLQAUAAYACAAAACEAgsTKJoMC&#10;AAAQBQAADgAAAAAAAAAAAAAAAAAuAgAAZHJzL2Uyb0RvYy54bWxQSwECLQAUAAYACAAAACEAkatH&#10;9dsAAAAFAQAADwAAAAAAAAAAAAAAAADdBAAAZHJzL2Rvd25yZXYueG1sUEsFBgAAAAAEAAQA8wAA&#10;AOUFAAAAAA==&#10;" stroked="f">
                <v:textbox>
                  <w:txbxContent>
                    <w:p w14:paraId="4CA1F72F" w14:textId="3B563E26" w:rsidR="003F6548" w:rsidRPr="0092303A" w:rsidRDefault="009431C7" w:rsidP="003F6548">
                      <w:pPr>
                        <w:spacing w:after="40" w:line="240" w:lineRule="auto"/>
                        <w:rPr>
                          <w:rFonts w:cs="Arial"/>
                          <w:b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lang w:val="de-DE"/>
                        </w:rPr>
                        <w:t>Bob instruments GmbH</w:t>
                      </w:r>
                    </w:p>
                    <w:p w14:paraId="7C949977" w14:textId="77777777" w:rsidR="003F6548" w:rsidRPr="0092303A" w:rsidRDefault="003F6548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  <w:lang w:val="de-DE"/>
                        </w:rPr>
                      </w:pPr>
                      <w:r w:rsidRPr="0092303A">
                        <w:rPr>
                          <w:rFonts w:cs="Arial"/>
                          <w:szCs w:val="20"/>
                          <w:lang w:val="de-DE"/>
                        </w:rPr>
                        <w:t>Abteilung Service</w:t>
                      </w:r>
                    </w:p>
                    <w:p w14:paraId="6BD070CD" w14:textId="77777777" w:rsidR="003F6548" w:rsidRPr="0092303A" w:rsidRDefault="003F6548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  <w:lang w:val="de-DE"/>
                        </w:rPr>
                      </w:pPr>
                      <w:r w:rsidRPr="0092303A">
                        <w:rPr>
                          <w:rFonts w:cs="Arial"/>
                          <w:szCs w:val="20"/>
                          <w:lang w:val="de-DE"/>
                        </w:rPr>
                        <w:t>Gänsäcker 15</w:t>
                      </w:r>
                    </w:p>
                    <w:p w14:paraId="36844B01" w14:textId="77777777" w:rsidR="003F6548" w:rsidRPr="0092303A" w:rsidRDefault="003F6548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  <w:lang w:val="de-DE"/>
                        </w:rPr>
                      </w:pPr>
                    </w:p>
                    <w:p w14:paraId="0C3E39D0" w14:textId="5B4C98E9" w:rsidR="003F6548" w:rsidRDefault="003F6548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 w:rsidRPr="003F6548">
                        <w:rPr>
                          <w:rFonts w:cs="Arial"/>
                          <w:szCs w:val="20"/>
                        </w:rPr>
                        <w:t>D-78532 Tuttlingen</w:t>
                      </w:r>
                    </w:p>
                    <w:p w14:paraId="2493070D" w14:textId="213C1F36" w:rsidR="009431C7" w:rsidRPr="003F6548" w:rsidRDefault="009431C7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Germany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3427"/>
        <w:gridCol w:w="1142"/>
        <w:gridCol w:w="4173"/>
      </w:tblGrid>
      <w:tr w:rsidR="004F7071" w:rsidRPr="003F6548" w14:paraId="46755B45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7B976722" w14:textId="1D84EA2A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bookmarkStart w:id="0" w:name="_Toc21678380"/>
            <w:r w:rsidRPr="004F7071">
              <w:rPr>
                <w:b/>
                <w:bCs/>
              </w:rPr>
              <w:t>Numéro Client:</w:t>
            </w:r>
          </w:p>
        </w:tc>
        <w:tc>
          <w:tcPr>
            <w:tcW w:w="8742" w:type="dxa"/>
            <w:gridSpan w:val="3"/>
            <w:vAlign w:val="center"/>
          </w:tcPr>
          <w:p w14:paraId="7A5C6AAD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20854337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1F3B399D" w14:textId="2A7314D8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Société:</w:t>
            </w:r>
          </w:p>
        </w:tc>
        <w:tc>
          <w:tcPr>
            <w:tcW w:w="8742" w:type="dxa"/>
            <w:gridSpan w:val="3"/>
            <w:vAlign w:val="center"/>
          </w:tcPr>
          <w:p w14:paraId="3E1E03D1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60468AA5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33706A1A" w14:textId="3391A98F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Département:</w:t>
            </w:r>
          </w:p>
        </w:tc>
        <w:tc>
          <w:tcPr>
            <w:tcW w:w="8742" w:type="dxa"/>
            <w:gridSpan w:val="3"/>
            <w:vAlign w:val="center"/>
          </w:tcPr>
          <w:p w14:paraId="7AA3281B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3DF32218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0D41B915" w14:textId="21EDCF4D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Rue:</w:t>
            </w:r>
          </w:p>
        </w:tc>
        <w:tc>
          <w:tcPr>
            <w:tcW w:w="8742" w:type="dxa"/>
            <w:gridSpan w:val="3"/>
            <w:vAlign w:val="center"/>
          </w:tcPr>
          <w:p w14:paraId="2D6605A4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4979036A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6C23667C" w14:textId="369B0E60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Code postale / Lieu:</w:t>
            </w:r>
          </w:p>
        </w:tc>
        <w:tc>
          <w:tcPr>
            <w:tcW w:w="8742" w:type="dxa"/>
            <w:gridSpan w:val="3"/>
            <w:vAlign w:val="center"/>
          </w:tcPr>
          <w:p w14:paraId="251FA13A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508F1A6C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6F6F9677" w14:textId="49624FA7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Contact:</w:t>
            </w:r>
          </w:p>
        </w:tc>
        <w:tc>
          <w:tcPr>
            <w:tcW w:w="8742" w:type="dxa"/>
            <w:gridSpan w:val="3"/>
            <w:vAlign w:val="center"/>
          </w:tcPr>
          <w:p w14:paraId="26EC413A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2B12370C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68D341E1" w14:textId="3BE7A56A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Tél.:</w:t>
            </w:r>
          </w:p>
        </w:tc>
        <w:tc>
          <w:tcPr>
            <w:tcW w:w="3427" w:type="dxa"/>
            <w:vAlign w:val="center"/>
          </w:tcPr>
          <w:p w14:paraId="6EA5FC7C" w14:textId="77777777" w:rsidR="004F7071" w:rsidRPr="003F6548" w:rsidRDefault="004F7071" w:rsidP="004F7071">
            <w:pPr>
              <w:pStyle w:val="Tabelle"/>
              <w:jc w:val="left"/>
            </w:pPr>
          </w:p>
        </w:tc>
        <w:tc>
          <w:tcPr>
            <w:tcW w:w="1142" w:type="dxa"/>
            <w:shd w:val="clear" w:color="auto" w:fill="DBDBDB" w:themeFill="accent3" w:themeFillTint="66"/>
            <w:vAlign w:val="center"/>
          </w:tcPr>
          <w:p w14:paraId="70D41FBF" w14:textId="2ABB71FB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Fax:</w:t>
            </w:r>
          </w:p>
        </w:tc>
        <w:tc>
          <w:tcPr>
            <w:tcW w:w="4173" w:type="dxa"/>
            <w:vAlign w:val="center"/>
          </w:tcPr>
          <w:p w14:paraId="0B934030" w14:textId="33F239F3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380D2BC0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3C4F5623" w14:textId="051121D9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E-Mail:</w:t>
            </w:r>
          </w:p>
        </w:tc>
        <w:tc>
          <w:tcPr>
            <w:tcW w:w="8742" w:type="dxa"/>
            <w:gridSpan w:val="3"/>
            <w:vAlign w:val="center"/>
          </w:tcPr>
          <w:p w14:paraId="4AA85D39" w14:textId="77777777" w:rsidR="004F7071" w:rsidRPr="003F6548" w:rsidRDefault="004F7071" w:rsidP="004F7071">
            <w:pPr>
              <w:pStyle w:val="Tabelle"/>
              <w:jc w:val="left"/>
            </w:pPr>
          </w:p>
        </w:tc>
      </w:tr>
      <w:tr w:rsidR="004F7071" w:rsidRPr="003F6548" w14:paraId="7D964B53" w14:textId="77777777" w:rsidTr="004F7071">
        <w:trPr>
          <w:jc w:val="center"/>
        </w:trPr>
        <w:tc>
          <w:tcPr>
            <w:tcW w:w="1822" w:type="dxa"/>
            <w:shd w:val="clear" w:color="auto" w:fill="DBDBDB" w:themeFill="accent3" w:themeFillTint="66"/>
          </w:tcPr>
          <w:p w14:paraId="4A7C8A7B" w14:textId="2D2F41E1" w:rsidR="004F7071" w:rsidRPr="003F6548" w:rsidRDefault="004F7071" w:rsidP="004F7071">
            <w:pPr>
              <w:pStyle w:val="Tabelle"/>
              <w:jc w:val="left"/>
              <w:rPr>
                <w:b/>
                <w:bCs/>
              </w:rPr>
            </w:pPr>
            <w:r w:rsidRPr="004F7071">
              <w:rPr>
                <w:b/>
                <w:bCs/>
              </w:rPr>
              <w:t>Réf.:</w:t>
            </w:r>
          </w:p>
        </w:tc>
        <w:tc>
          <w:tcPr>
            <w:tcW w:w="3427" w:type="dxa"/>
            <w:vAlign w:val="center"/>
          </w:tcPr>
          <w:p w14:paraId="4B0BA8D0" w14:textId="77777777" w:rsidR="004F7071" w:rsidRPr="003F6548" w:rsidRDefault="004F7071" w:rsidP="004F7071">
            <w:pPr>
              <w:pStyle w:val="Tabelle"/>
              <w:jc w:val="left"/>
            </w:pPr>
          </w:p>
        </w:tc>
        <w:tc>
          <w:tcPr>
            <w:tcW w:w="1142" w:type="dxa"/>
            <w:shd w:val="clear" w:color="auto" w:fill="DBDBDB" w:themeFill="accent3" w:themeFillTint="66"/>
            <w:vAlign w:val="center"/>
          </w:tcPr>
          <w:p w14:paraId="19581E30" w14:textId="388794CA" w:rsidR="004F7071" w:rsidRPr="003F6548" w:rsidRDefault="004F7071" w:rsidP="004F7071">
            <w:pPr>
              <w:pStyle w:val="Tabelle"/>
              <w:jc w:val="left"/>
              <w:rPr>
                <w:b/>
              </w:rPr>
            </w:pPr>
            <w:r>
              <w:rPr>
                <w:b/>
              </w:rPr>
              <w:t>Date</w:t>
            </w:r>
            <w:r w:rsidRPr="003F6548">
              <w:rPr>
                <w:b/>
              </w:rPr>
              <w:t>:</w:t>
            </w:r>
          </w:p>
        </w:tc>
        <w:tc>
          <w:tcPr>
            <w:tcW w:w="4173" w:type="dxa"/>
            <w:vAlign w:val="center"/>
          </w:tcPr>
          <w:p w14:paraId="26D968CD" w14:textId="48F07029" w:rsidR="004F7071" w:rsidRPr="003F6548" w:rsidRDefault="004F7071" w:rsidP="004F7071">
            <w:pPr>
              <w:pStyle w:val="Tabelle"/>
              <w:jc w:val="left"/>
            </w:pPr>
          </w:p>
        </w:tc>
      </w:tr>
    </w:tbl>
    <w:p w14:paraId="5E4D52A3" w14:textId="3F7796F7" w:rsidR="003F6548" w:rsidRDefault="003F6548" w:rsidP="00C236D0">
      <w:pPr>
        <w:spacing w:after="40" w:line="240" w:lineRule="auto"/>
      </w:pPr>
    </w:p>
    <w:p w14:paraId="69E764DC" w14:textId="7D278D0C" w:rsidR="003F6548" w:rsidRPr="00C236D0" w:rsidRDefault="004F7071" w:rsidP="003F6548">
      <w:pPr>
        <w:rPr>
          <w:b/>
          <w:bCs/>
        </w:rPr>
      </w:pPr>
      <w:r>
        <w:rPr>
          <w:b/>
          <w:bCs/>
        </w:rPr>
        <w:t>Produit concerné</w:t>
      </w:r>
      <w:r w:rsidR="003F6548" w:rsidRPr="00C236D0">
        <w:rPr>
          <w:b/>
          <w:b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58"/>
        <w:gridCol w:w="2538"/>
        <w:gridCol w:w="2239"/>
        <w:gridCol w:w="1791"/>
        <w:gridCol w:w="1493"/>
        <w:gridCol w:w="1045"/>
      </w:tblGrid>
      <w:tr w:rsidR="003F6548" w:rsidRPr="004949BB" w14:paraId="5D7D2DFA" w14:textId="77777777" w:rsidTr="003F6548">
        <w:trPr>
          <w:trHeight w:val="498"/>
          <w:jc w:val="center"/>
        </w:trPr>
        <w:tc>
          <w:tcPr>
            <w:tcW w:w="1384" w:type="dxa"/>
            <w:shd w:val="clear" w:color="auto" w:fill="DBDBDB" w:themeFill="accent3" w:themeFillTint="66"/>
            <w:vAlign w:val="center"/>
          </w:tcPr>
          <w:p w14:paraId="0E513272" w14:textId="3314FF95" w:rsidR="003F6548" w:rsidRPr="003F6548" w:rsidRDefault="004F7071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Référence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5C08F955" w14:textId="272569D6" w:rsidR="003F6548" w:rsidRPr="003F6548" w:rsidRDefault="004F7071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F521B60" w14:textId="320B8401" w:rsidR="003F6548" w:rsidRPr="003F6548" w:rsidRDefault="004F7071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Numéro de LOT / Série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5E4B0B9" w14:textId="1223A9E1" w:rsidR="003F6548" w:rsidRPr="003F6548" w:rsidRDefault="009431C7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Bob instruments</w:t>
            </w:r>
            <w:r w:rsidR="004F7071">
              <w:rPr>
                <w:b/>
                <w:bCs/>
              </w:rPr>
              <w:t xml:space="preserve"> Numéro de Facture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715C7BC6" w14:textId="1226F48D" w:rsidR="003F6548" w:rsidRPr="003F6548" w:rsidRDefault="004F7071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 de Facture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04056194" w14:textId="6F20EC9C" w:rsidR="003F6548" w:rsidRPr="003F6548" w:rsidRDefault="004F7071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Qté</w:t>
            </w:r>
          </w:p>
        </w:tc>
      </w:tr>
      <w:tr w:rsidR="003F6548" w:rsidRPr="004949BB" w14:paraId="2FADEE2E" w14:textId="77777777" w:rsidTr="003F6548">
        <w:trPr>
          <w:jc w:val="center"/>
        </w:trPr>
        <w:tc>
          <w:tcPr>
            <w:tcW w:w="1384" w:type="dxa"/>
            <w:shd w:val="clear" w:color="auto" w:fill="auto"/>
          </w:tcPr>
          <w:p w14:paraId="2659A70A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69EE97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72F30D64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1559CCD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7C6D5ED4" w14:textId="77777777" w:rsidR="003F6548" w:rsidRPr="00700410" w:rsidRDefault="003F6548" w:rsidP="00C45CF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ADBDCAF" w14:textId="77777777" w:rsidR="003F6548" w:rsidRPr="00700410" w:rsidRDefault="003F6548" w:rsidP="00C45CF3">
            <w:pPr>
              <w:rPr>
                <w:rFonts w:cs="Arial"/>
              </w:rPr>
            </w:pPr>
          </w:p>
        </w:tc>
      </w:tr>
    </w:tbl>
    <w:p w14:paraId="6D38A0D9" w14:textId="55F7BCAF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F6548" w:rsidRPr="004F7071" w14:paraId="256D373F" w14:textId="77777777" w:rsidTr="003F6548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53413ADF" w14:textId="459506E6" w:rsidR="003F6548" w:rsidRPr="0092303A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92303A">
              <w:rPr>
                <w:b/>
                <w:bCs/>
              </w:rPr>
              <w:t>Unique Device Identifier (</w:t>
            </w:r>
            <w:r w:rsidR="004F7071" w:rsidRPr="0092303A">
              <w:rPr>
                <w:b/>
                <w:bCs/>
              </w:rPr>
              <w:t>Informations UDI</w:t>
            </w:r>
            <w:r w:rsidRPr="0092303A">
              <w:rPr>
                <w:b/>
                <w:bCs/>
              </w:rPr>
              <w:t xml:space="preserve">): </w:t>
            </w:r>
            <w:r w:rsidR="004F7071" w:rsidRPr="0092303A">
              <w:t>(Si inconnu, I</w:t>
            </w:r>
            <w:r w:rsidR="004F7071" w:rsidRPr="004F7071">
              <w:t>’UDI</w:t>
            </w:r>
            <w:r w:rsidR="004F7071">
              <w:rPr>
                <w:bCs/>
              </w:rPr>
              <w:t xml:space="preserve"> sera rempli par </w:t>
            </w:r>
            <w:r w:rsidR="009431C7">
              <w:rPr>
                <w:bCs/>
              </w:rPr>
              <w:t>bob instruments GmbH)</w:t>
            </w:r>
          </w:p>
          <w:p w14:paraId="087C58F4" w14:textId="5F2B696B" w:rsidR="003F6548" w:rsidRPr="0092303A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92303A">
              <w:rPr>
                <w:b/>
                <w:bCs/>
              </w:rPr>
              <w:t>(</w:t>
            </w:r>
            <w:r w:rsidR="004F7071" w:rsidRPr="0092303A">
              <w:rPr>
                <w:b/>
                <w:bCs/>
              </w:rPr>
              <w:t>Se trouve sur le produit, son étiquette ou sur son emballage</w:t>
            </w:r>
            <w:r w:rsidRPr="003F6548">
              <w:rPr>
                <w:b/>
                <w:bCs/>
              </w:rPr>
              <w:t>)</w:t>
            </w:r>
          </w:p>
        </w:tc>
      </w:tr>
      <w:tr w:rsidR="003F6548" w:rsidRPr="004F7071" w14:paraId="4E7C0389" w14:textId="77777777" w:rsidTr="003F6548">
        <w:trPr>
          <w:trHeight w:val="363"/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69ED44F9" w14:textId="77777777" w:rsidR="003F6548" w:rsidRPr="004F7071" w:rsidRDefault="003F6548" w:rsidP="003F6548">
            <w:pPr>
              <w:pStyle w:val="Tabelle"/>
              <w:jc w:val="left"/>
            </w:pPr>
          </w:p>
        </w:tc>
      </w:tr>
    </w:tbl>
    <w:p w14:paraId="1C0E5620" w14:textId="6D0AD2AD" w:rsidR="003F6548" w:rsidRPr="0092303A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F6548" w:rsidRPr="002B1797" w14:paraId="070C9FBA" w14:textId="77777777" w:rsidTr="00750910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2870B641" w14:textId="5C5866A0" w:rsidR="003F6548" w:rsidRPr="003F6548" w:rsidRDefault="004F7071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Description précise du défaut :</w:t>
            </w:r>
          </w:p>
        </w:tc>
      </w:tr>
      <w:tr w:rsidR="003F6548" w:rsidRPr="002B1797" w14:paraId="2B7EFF9E" w14:textId="77777777" w:rsidTr="00750910">
        <w:trPr>
          <w:trHeight w:val="924"/>
          <w:jc w:val="center"/>
        </w:trPr>
        <w:tc>
          <w:tcPr>
            <w:tcW w:w="10031" w:type="dxa"/>
            <w:shd w:val="clear" w:color="auto" w:fill="auto"/>
          </w:tcPr>
          <w:p w14:paraId="0A585A52" w14:textId="13F54EAF" w:rsidR="003F6548" w:rsidRPr="000D5BE2" w:rsidRDefault="004F7071" w:rsidP="003F6548">
            <w:pPr>
              <w:pStyle w:val="Tabel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D5BE2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exemple : voir marquage du produit, ne marche pas souple, </w:t>
            </w:r>
            <w:r w:rsidR="000D5BE2">
              <w:rPr>
                <w:sz w:val="16"/>
                <w:szCs w:val="16"/>
              </w:rPr>
              <w:t xml:space="preserve">corrosion à endroit X etc. Un simple </w:t>
            </w:r>
            <w:r w:rsidR="000D5BE2" w:rsidRPr="000D5BE2">
              <w:rPr>
                <w:sz w:val="16"/>
                <w:szCs w:val="16"/>
              </w:rPr>
              <w:t>„</w:t>
            </w:r>
            <w:r w:rsidR="000D5BE2">
              <w:rPr>
                <w:sz w:val="16"/>
                <w:szCs w:val="16"/>
              </w:rPr>
              <w:t>ne fonctionne pas</w:t>
            </w:r>
            <w:r w:rsidR="000D5BE2" w:rsidRPr="000D5BE2">
              <w:rPr>
                <w:sz w:val="16"/>
                <w:szCs w:val="16"/>
              </w:rPr>
              <w:t>“</w:t>
            </w:r>
            <w:r w:rsidR="000D5BE2">
              <w:rPr>
                <w:sz w:val="16"/>
                <w:szCs w:val="16"/>
              </w:rPr>
              <w:t xml:space="preserve"> ou </w:t>
            </w:r>
            <w:r w:rsidR="000D5BE2" w:rsidRPr="000D5BE2">
              <w:rPr>
                <w:sz w:val="16"/>
                <w:szCs w:val="16"/>
              </w:rPr>
              <w:t>„</w:t>
            </w:r>
            <w:r w:rsidR="000D5BE2">
              <w:rPr>
                <w:sz w:val="16"/>
                <w:szCs w:val="16"/>
              </w:rPr>
              <w:t>pas de fonction</w:t>
            </w:r>
            <w:r w:rsidR="000D5BE2" w:rsidRPr="000D5BE2">
              <w:rPr>
                <w:sz w:val="16"/>
                <w:szCs w:val="16"/>
              </w:rPr>
              <w:t xml:space="preserve">“ </w:t>
            </w:r>
            <w:r w:rsidR="000D5BE2" w:rsidRPr="000D5BE2">
              <w:rPr>
                <w:b/>
                <w:sz w:val="16"/>
                <w:szCs w:val="16"/>
              </w:rPr>
              <w:t xml:space="preserve">ne suffit pas </w:t>
            </w:r>
            <w:r w:rsidR="000D5BE2" w:rsidRPr="000D5BE2">
              <w:rPr>
                <w:sz w:val="16"/>
                <w:szCs w:val="16"/>
              </w:rPr>
              <w:t>et mènera à un retardement et des d</w:t>
            </w:r>
            <w:r w:rsidR="000D5BE2">
              <w:rPr>
                <w:sz w:val="16"/>
                <w:szCs w:val="16"/>
              </w:rPr>
              <w:t>emandes de précisions.)</w:t>
            </w:r>
          </w:p>
          <w:p w14:paraId="26D098B4" w14:textId="77777777" w:rsidR="003F6548" w:rsidRPr="002B1797" w:rsidRDefault="003F6548" w:rsidP="003F6548">
            <w:pPr>
              <w:pStyle w:val="Tabelle"/>
              <w:jc w:val="left"/>
            </w:pPr>
          </w:p>
        </w:tc>
      </w:tr>
    </w:tbl>
    <w:p w14:paraId="010272B8" w14:textId="4785F120" w:rsidR="003F6548" w:rsidRDefault="003F6548" w:rsidP="00C236D0">
      <w:pPr>
        <w:spacing w:after="40" w:line="240" w:lineRule="auto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8104"/>
        <w:gridCol w:w="2460"/>
      </w:tblGrid>
      <w:tr w:rsidR="003F6548" w14:paraId="0A05A9D7" w14:textId="77777777" w:rsidTr="00DD3D2F">
        <w:trPr>
          <w:jc w:val="center"/>
        </w:trPr>
        <w:tc>
          <w:tcPr>
            <w:tcW w:w="10488" w:type="dxa"/>
            <w:gridSpan w:val="2"/>
            <w:shd w:val="clear" w:color="auto" w:fill="DBDBDB" w:themeFill="accent3" w:themeFillTint="66"/>
            <w:vAlign w:val="center"/>
          </w:tcPr>
          <w:p w14:paraId="4F765773" w14:textId="62CCD7E2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 xml:space="preserve">Patient – </w:t>
            </w:r>
            <w:r w:rsidR="000D5BE2">
              <w:rPr>
                <w:b/>
                <w:bCs/>
              </w:rPr>
              <w:t>Résultat</w:t>
            </w:r>
          </w:p>
        </w:tc>
      </w:tr>
      <w:tr w:rsidR="003F6548" w14:paraId="47AFDFC2" w14:textId="77777777" w:rsidTr="00DD3D2F">
        <w:trPr>
          <w:jc w:val="center"/>
        </w:trPr>
        <w:tc>
          <w:tcPr>
            <w:tcW w:w="8046" w:type="dxa"/>
            <w:vAlign w:val="center"/>
          </w:tcPr>
          <w:p w14:paraId="51C33CC8" w14:textId="23140388" w:rsidR="003F6548" w:rsidRDefault="000D5BE2" w:rsidP="003F6548">
            <w:pPr>
              <w:pStyle w:val="Tabelle"/>
              <w:jc w:val="left"/>
            </w:pPr>
            <w:r>
              <w:t xml:space="preserve">Est-ce qu’un patient a été affecté </w:t>
            </w:r>
            <w:r w:rsidR="003F6548">
              <w:t>?</w:t>
            </w:r>
          </w:p>
        </w:tc>
        <w:tc>
          <w:tcPr>
            <w:tcW w:w="2442" w:type="dxa"/>
            <w:vAlign w:val="center"/>
          </w:tcPr>
          <w:p w14:paraId="16514AD1" w14:textId="0448E566" w:rsidR="003F6548" w:rsidRDefault="009F1878" w:rsidP="003F6548">
            <w:pPr>
              <w:pStyle w:val="Tabelle"/>
              <w:jc w:val="left"/>
            </w:pPr>
            <w:sdt>
              <w:sdtPr>
                <w:id w:val="7002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</w:t>
            </w:r>
            <w:r w:rsidR="000D5BE2">
              <w:t>Oui</w:t>
            </w:r>
            <w:r w:rsidR="003F6548">
              <w:tab/>
            </w:r>
            <w:sdt>
              <w:sdtPr>
                <w:id w:val="14916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</w:t>
            </w:r>
            <w:r w:rsidR="000D5BE2">
              <w:t>Non</w:t>
            </w:r>
          </w:p>
        </w:tc>
      </w:tr>
      <w:tr w:rsidR="003F6548" w14:paraId="359316E6" w14:textId="77777777" w:rsidTr="00DD3D2F">
        <w:trPr>
          <w:jc w:val="center"/>
        </w:trPr>
        <w:tc>
          <w:tcPr>
            <w:tcW w:w="10488" w:type="dxa"/>
            <w:gridSpan w:val="2"/>
            <w:vAlign w:val="center"/>
          </w:tcPr>
          <w:p w14:paraId="7BC14401" w14:textId="7C4EDD05" w:rsidR="003F6548" w:rsidRDefault="000D5BE2" w:rsidP="003F6548">
            <w:pPr>
              <w:pStyle w:val="Tabelle"/>
              <w:jc w:val="left"/>
            </w:pPr>
            <w:r>
              <w:t>Qu’est-ce qui s’est passé avec le patient ? Comment va le patient ?</w:t>
            </w:r>
          </w:p>
          <w:p w14:paraId="4127F948" w14:textId="77F48C8F" w:rsidR="003F6548" w:rsidRDefault="003F6548" w:rsidP="003F6548">
            <w:pPr>
              <w:pStyle w:val="Tabelle"/>
              <w:jc w:val="left"/>
            </w:pPr>
          </w:p>
        </w:tc>
      </w:tr>
    </w:tbl>
    <w:p w14:paraId="78802606" w14:textId="5126121D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F6548" w:rsidRPr="002E2B7F" w14:paraId="2EF9C9CB" w14:textId="77777777" w:rsidTr="001F6A00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3D2E2979" w14:textId="50B66030" w:rsidR="003F6548" w:rsidRPr="003F6548" w:rsidRDefault="009C39DA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Quand a été constaté le défaut ? </w:t>
            </w:r>
          </w:p>
        </w:tc>
      </w:tr>
      <w:tr w:rsidR="003F6548" w:rsidRPr="002E2B7F" w14:paraId="1FCCA597" w14:textId="77777777" w:rsidTr="001F6A00">
        <w:trPr>
          <w:trHeight w:val="363"/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34471AE7" w14:textId="3BC20E59" w:rsidR="003F6548" w:rsidRDefault="009F1878" w:rsidP="003F6548">
            <w:pPr>
              <w:pStyle w:val="Tabelle"/>
              <w:jc w:val="left"/>
            </w:pPr>
            <w:sdt>
              <w:sdtPr>
                <w:id w:val="12417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</w:t>
            </w:r>
            <w:r w:rsidR="009C39DA">
              <w:t xml:space="preserve">Lors du </w:t>
            </w:r>
            <w:r w:rsidR="009C39DA" w:rsidRPr="009C39DA">
              <w:t>contrôle à l‘entrée</w:t>
            </w:r>
            <w:r w:rsidR="009C39DA" w:rsidRPr="000C44A3">
              <w:rPr>
                <w:sz w:val="22"/>
                <w:szCs w:val="30"/>
              </w:rPr>
              <w:t xml:space="preserve">        </w:t>
            </w:r>
            <w:r w:rsidR="001F6A00">
              <w:tab/>
            </w:r>
            <w:r w:rsidR="001F6A00">
              <w:tab/>
            </w:r>
            <w:sdt>
              <w:sdtPr>
                <w:id w:val="-19989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9C39DA" w:rsidRPr="009C39DA">
              <w:t>Lors du test fonctionnel</w:t>
            </w:r>
            <w:r w:rsidR="009C39DA" w:rsidRPr="000C44A3">
              <w:rPr>
                <w:sz w:val="22"/>
                <w:szCs w:val="30"/>
              </w:rPr>
              <w:t xml:space="preserve">         </w:t>
            </w:r>
            <w:r w:rsidR="001F6A00">
              <w:tab/>
            </w:r>
            <w:r w:rsidR="001F6A00">
              <w:tab/>
            </w:r>
            <w:sdt>
              <w:sdtPr>
                <w:id w:val="-10709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9C39DA" w:rsidRPr="009C39DA">
              <w:t>Lors de l’utilisation</w:t>
            </w:r>
          </w:p>
          <w:p w14:paraId="76906F39" w14:textId="77777777" w:rsidR="001F6A00" w:rsidRDefault="001F6A00" w:rsidP="003F6548">
            <w:pPr>
              <w:pStyle w:val="Tabelle"/>
              <w:jc w:val="left"/>
            </w:pPr>
          </w:p>
          <w:p w14:paraId="3064A2F7" w14:textId="1DAA0899" w:rsidR="001F6A00" w:rsidRPr="002E2B7F" w:rsidRDefault="009F1878" w:rsidP="003F6548">
            <w:pPr>
              <w:pStyle w:val="Tabelle"/>
              <w:jc w:val="left"/>
            </w:pPr>
            <w:sdt>
              <w:sdtPr>
                <w:id w:val="1989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9C39DA">
              <w:t>Autre</w:t>
            </w:r>
            <w:r w:rsidR="001F6A00">
              <w:t>:</w:t>
            </w:r>
          </w:p>
        </w:tc>
      </w:tr>
    </w:tbl>
    <w:p w14:paraId="13C6630E" w14:textId="23521756" w:rsidR="00B54948" w:rsidRDefault="00B54948" w:rsidP="00C236D0">
      <w:pPr>
        <w:spacing w:after="40" w:line="240" w:lineRule="auto"/>
      </w:pPr>
    </w:p>
    <w:p w14:paraId="1F55FC23" w14:textId="77777777" w:rsidR="00B54948" w:rsidRDefault="00B54948">
      <w:pPr>
        <w:spacing w:before="0" w:after="160" w:line="259" w:lineRule="auto"/>
        <w:jc w:val="left"/>
      </w:pPr>
      <w:r>
        <w:br w:type="page"/>
      </w:r>
    </w:p>
    <w:p w14:paraId="26B90719" w14:textId="77777777" w:rsidR="001F6A00" w:rsidRDefault="001F6A00" w:rsidP="00C236D0">
      <w:pPr>
        <w:spacing w:after="40" w:line="240" w:lineRule="auto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564"/>
      </w:tblGrid>
      <w:tr w:rsidR="001F6A00" w14:paraId="4BDE45FA" w14:textId="77777777" w:rsidTr="009C39DA">
        <w:trPr>
          <w:jc w:val="center"/>
        </w:trPr>
        <w:tc>
          <w:tcPr>
            <w:tcW w:w="10564" w:type="dxa"/>
            <w:shd w:val="clear" w:color="auto" w:fill="DBDBDB" w:themeFill="accent3" w:themeFillTint="66"/>
            <w:vAlign w:val="center"/>
          </w:tcPr>
          <w:p w14:paraId="75A1664B" w14:textId="37413279" w:rsidR="001F6A00" w:rsidRPr="001F6A00" w:rsidRDefault="001F6A00" w:rsidP="001F6A00">
            <w:pPr>
              <w:pStyle w:val="Tabelle"/>
              <w:jc w:val="left"/>
              <w:rPr>
                <w:b/>
                <w:bCs/>
              </w:rPr>
            </w:pPr>
            <w:r w:rsidRPr="001F6A00">
              <w:rPr>
                <w:b/>
                <w:bCs/>
              </w:rPr>
              <w:t>Status des Medizinproduktes?</w:t>
            </w:r>
          </w:p>
        </w:tc>
      </w:tr>
      <w:tr w:rsidR="001F6A00" w:rsidRPr="000D5BE2" w14:paraId="1CD03EE4" w14:textId="77777777" w:rsidTr="009C39DA">
        <w:trPr>
          <w:trHeight w:val="385"/>
          <w:jc w:val="center"/>
        </w:trPr>
        <w:tc>
          <w:tcPr>
            <w:tcW w:w="10564" w:type="dxa"/>
            <w:vAlign w:val="center"/>
          </w:tcPr>
          <w:p w14:paraId="292F760B" w14:textId="7D963BF5" w:rsidR="001F6A00" w:rsidRPr="000D5BE2" w:rsidRDefault="009F1878" w:rsidP="001F6A00">
            <w:pPr>
              <w:pStyle w:val="Tabelle"/>
              <w:jc w:val="left"/>
              <w:rPr>
                <w:lang w:val="de-DE"/>
              </w:rPr>
            </w:pPr>
            <w:sdt>
              <w:sdtPr>
                <w:rPr>
                  <w:lang w:val="de-DE"/>
                </w:rPr>
                <w:id w:val="-52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 w:rsidRPr="000D5BE2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="001F6A00" w:rsidRPr="000D5BE2">
              <w:rPr>
                <w:lang w:val="de-DE"/>
              </w:rPr>
              <w:t xml:space="preserve"> Ne</w:t>
            </w:r>
            <w:r w:rsidR="009C39DA">
              <w:rPr>
                <w:lang w:val="de-DE"/>
              </w:rPr>
              <w:t>uf</w:t>
            </w:r>
            <w:r w:rsidR="001F6A00" w:rsidRPr="000D5BE2">
              <w:rPr>
                <w:lang w:val="de-DE"/>
              </w:rPr>
              <w:t xml:space="preserve"> </w:t>
            </w:r>
            <w:r w:rsidR="001F6A00" w:rsidRPr="000D5BE2">
              <w:rPr>
                <w:lang w:val="de-DE"/>
              </w:rPr>
              <w:tab/>
            </w:r>
            <w:r w:rsidR="001F6A00" w:rsidRPr="000D5BE2">
              <w:rPr>
                <w:lang w:val="de-DE"/>
              </w:rPr>
              <w:tab/>
            </w:r>
            <w:r w:rsidR="001F6A00" w:rsidRPr="000D5BE2">
              <w:rPr>
                <w:lang w:val="de-DE"/>
              </w:rPr>
              <w:tab/>
            </w:r>
            <w:r w:rsidR="001F6A00" w:rsidRPr="000D5BE2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20898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 w:rsidRPr="000D5BE2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="001F6A00" w:rsidRPr="000D5BE2">
              <w:rPr>
                <w:lang w:val="de-DE"/>
              </w:rPr>
              <w:t xml:space="preserve"> </w:t>
            </w:r>
            <w:r w:rsidR="009C39DA">
              <w:rPr>
                <w:lang w:val="de-DE"/>
              </w:rPr>
              <w:t>Utilisé</w:t>
            </w:r>
            <w:r w:rsidR="001F6A00" w:rsidRPr="000D5BE2">
              <w:rPr>
                <w:lang w:val="de-DE"/>
              </w:rPr>
              <w:t xml:space="preserve"> </w:t>
            </w:r>
            <w:r w:rsidR="001F6A00" w:rsidRPr="000D5BE2">
              <w:rPr>
                <w:lang w:val="de-DE"/>
              </w:rPr>
              <w:tab/>
            </w:r>
            <w:r w:rsidR="001F6A00" w:rsidRPr="000D5BE2">
              <w:rPr>
                <w:lang w:val="de-DE"/>
              </w:rPr>
              <w:tab/>
            </w:r>
            <w:r w:rsidR="001F6A00" w:rsidRPr="000D5BE2">
              <w:rPr>
                <w:lang w:val="de-DE"/>
              </w:rPr>
              <w:tab/>
            </w:r>
            <w:r w:rsidR="001F6A00" w:rsidRPr="000D5BE2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6009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 w:rsidRPr="000D5BE2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="001F6A00" w:rsidRPr="000D5BE2">
              <w:rPr>
                <w:lang w:val="de-DE"/>
              </w:rPr>
              <w:t xml:space="preserve"> </w:t>
            </w:r>
            <w:r w:rsidR="009C39DA">
              <w:rPr>
                <w:lang w:val="de-DE"/>
              </w:rPr>
              <w:t>Réparé</w:t>
            </w:r>
          </w:p>
        </w:tc>
      </w:tr>
    </w:tbl>
    <w:p w14:paraId="5F8EBA33" w14:textId="5E65501B" w:rsidR="009C39DA" w:rsidRPr="009C39DA" w:rsidRDefault="009C39DA" w:rsidP="009C39DA">
      <w:pPr>
        <w:rPr>
          <w:rFonts w:cs="Arial"/>
          <w:szCs w:val="20"/>
        </w:rPr>
      </w:pPr>
      <w:r w:rsidRPr="009C39DA">
        <w:rPr>
          <w:rFonts w:cs="Arial"/>
          <w:szCs w:val="20"/>
        </w:rPr>
        <w:t xml:space="preserve">Si une ou plusieurs des questions suivantes sont répondues par un „Oui“ , l’événement doit être déclaré et de plus amples informations sont impérativement </w:t>
      </w:r>
      <w:r w:rsidRPr="009C39DA">
        <w:rPr>
          <w:rFonts w:cs="Arial"/>
          <w:b/>
          <w:szCs w:val="20"/>
          <w:u w:val="single"/>
        </w:rPr>
        <w:t>immédiatement</w:t>
      </w:r>
      <w:r w:rsidRPr="009C39DA">
        <w:rPr>
          <w:rFonts w:cs="Arial"/>
          <w:szCs w:val="20"/>
        </w:rPr>
        <w:t xml:space="preserve"> nécessaires. Merci d’utiliser notre </w:t>
      </w:r>
      <w:r w:rsidRPr="009C39DA">
        <w:rPr>
          <w:rFonts w:cs="Arial"/>
          <w:b/>
          <w:szCs w:val="20"/>
        </w:rPr>
        <w:t>Formulaire</w:t>
      </w:r>
      <w:r w:rsidRPr="009C39DA">
        <w:rPr>
          <w:rFonts w:cs="Arial"/>
          <w:szCs w:val="20"/>
        </w:rPr>
        <w:t xml:space="preserve"> </w:t>
      </w:r>
      <w:r w:rsidRPr="009C39DA">
        <w:rPr>
          <w:rFonts w:cs="Arial"/>
          <w:b/>
          <w:szCs w:val="20"/>
        </w:rPr>
        <w:t xml:space="preserve">Nr. 7322 “Formulaire pour accompagner les retours, Rapport Incident“, </w:t>
      </w:r>
      <w:r w:rsidRPr="009C39DA">
        <w:rPr>
          <w:rFonts w:cs="Arial"/>
          <w:szCs w:val="20"/>
        </w:rPr>
        <w:t xml:space="preserve">disponible pour téléchargement </w:t>
      </w:r>
      <w:hyperlink r:id="rId9" w:history="1">
        <w:r w:rsidR="009431C7" w:rsidRPr="005E5519">
          <w:rPr>
            <w:rStyle w:val="Hyperlink"/>
            <w:rFonts w:cs="Arial"/>
            <w:szCs w:val="20"/>
          </w:rPr>
          <w:t>www.bob-instruments.de/extranet/</w:t>
        </w:r>
      </w:hyperlink>
      <w:r w:rsidRPr="009C39DA">
        <w:rPr>
          <w:rFonts w:cs="Arial"/>
          <w:szCs w:val="20"/>
        </w:rPr>
        <w:t xml:space="preserve"> ou contactez-nous le plus tôt possible.</w:t>
      </w:r>
    </w:p>
    <w:p w14:paraId="2AD61E79" w14:textId="6B46DD8C" w:rsidR="009C39DA" w:rsidRPr="009C39DA" w:rsidRDefault="009C39DA" w:rsidP="009C39DA">
      <w:pPr>
        <w:rPr>
          <w:rFonts w:cs="Arial"/>
        </w:rPr>
      </w:pPr>
      <w:r w:rsidRPr="009C39DA">
        <w:rPr>
          <w:rFonts w:cs="Arial"/>
        </w:rPr>
        <w:t>E</w:t>
      </w:r>
      <w:r>
        <w:rPr>
          <w:rFonts w:cs="Arial"/>
        </w:rPr>
        <w:t>m</w:t>
      </w:r>
      <w:r w:rsidRPr="009C39DA">
        <w:rPr>
          <w:rFonts w:cs="Arial"/>
        </w:rPr>
        <w:t xml:space="preserve">ail : </w:t>
      </w:r>
      <w:hyperlink r:id="rId10" w:history="1">
        <w:r w:rsidR="009431C7" w:rsidRPr="005E5519">
          <w:rPr>
            <w:rStyle w:val="Hyperlink"/>
            <w:rFonts w:cs="Arial"/>
          </w:rPr>
          <w:t>md.vigilance@bob-instruments.de</w:t>
        </w:r>
      </w:hyperlink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62"/>
        <w:gridCol w:w="3602"/>
      </w:tblGrid>
      <w:tr w:rsidR="002C64E3" w14:paraId="4128EB2D" w14:textId="77777777" w:rsidTr="009C39DA">
        <w:trPr>
          <w:jc w:val="center"/>
        </w:trPr>
        <w:tc>
          <w:tcPr>
            <w:tcW w:w="10564" w:type="dxa"/>
            <w:gridSpan w:val="2"/>
            <w:shd w:val="clear" w:color="auto" w:fill="DBDBDB" w:themeFill="accent3" w:themeFillTint="66"/>
            <w:vAlign w:val="center"/>
          </w:tcPr>
          <w:p w14:paraId="36B46239" w14:textId="71610573" w:rsidR="002C64E3" w:rsidRPr="002C64E3" w:rsidRDefault="009C39DA" w:rsidP="002C64E3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Merci de répondre aux questions suivantes (cocher X)</w:t>
            </w:r>
          </w:p>
        </w:tc>
      </w:tr>
      <w:tr w:rsidR="009C39DA" w14:paraId="22CFCCDE" w14:textId="77777777" w:rsidTr="00CD5F78">
        <w:trPr>
          <w:jc w:val="center"/>
        </w:trPr>
        <w:tc>
          <w:tcPr>
            <w:tcW w:w="6962" w:type="dxa"/>
          </w:tcPr>
          <w:p w14:paraId="59D30400" w14:textId="1D447F1E" w:rsidR="009C39DA" w:rsidRDefault="009C39DA" w:rsidP="009C39D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875700">
              <w:t xml:space="preserve">Est-ce que le produit a mené ou contribué à la </w:t>
            </w:r>
            <w:r>
              <w:t>mort d’un patient ou utilisateur</w:t>
            </w:r>
            <w:r w:rsidRPr="00875700">
              <w:t>?</w:t>
            </w:r>
          </w:p>
        </w:tc>
        <w:tc>
          <w:tcPr>
            <w:tcW w:w="3602" w:type="dxa"/>
            <w:vAlign w:val="center"/>
          </w:tcPr>
          <w:p w14:paraId="0F4D47FF" w14:textId="590E8E43" w:rsidR="009C39DA" w:rsidRDefault="009F1878" w:rsidP="009C39DA">
            <w:pPr>
              <w:pStyle w:val="Tabelle"/>
              <w:jc w:val="left"/>
            </w:pPr>
            <w:sdt>
              <w:sdtPr>
                <w:id w:val="-9548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Oui </w:t>
            </w:r>
            <w:r w:rsidR="009C39DA">
              <w:tab/>
            </w:r>
            <w:sdt>
              <w:sdtPr>
                <w:id w:val="-3924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Non</w:t>
            </w:r>
            <w:r w:rsidR="009C39DA">
              <w:tab/>
              <w:t xml:space="preserve"> </w:t>
            </w:r>
            <w:sdt>
              <w:sdtPr>
                <w:id w:val="-6644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Inconnu</w:t>
            </w:r>
          </w:p>
        </w:tc>
      </w:tr>
      <w:tr w:rsidR="009C39DA" w14:paraId="0220BD73" w14:textId="77777777" w:rsidTr="00CD5F78">
        <w:trPr>
          <w:jc w:val="center"/>
        </w:trPr>
        <w:tc>
          <w:tcPr>
            <w:tcW w:w="6962" w:type="dxa"/>
          </w:tcPr>
          <w:p w14:paraId="18F32237" w14:textId="4BBE50A2" w:rsidR="009C39DA" w:rsidRDefault="009C39DA" w:rsidP="009C39D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5E6E5F">
              <w:t>Est-ce que le produit a mené ou contribué à une blessure grave* d’un patient ou utilisateur?</w:t>
            </w:r>
          </w:p>
        </w:tc>
        <w:tc>
          <w:tcPr>
            <w:tcW w:w="3602" w:type="dxa"/>
            <w:vAlign w:val="center"/>
          </w:tcPr>
          <w:p w14:paraId="427448FC" w14:textId="6AB039B0" w:rsidR="009C39DA" w:rsidRDefault="009F1878" w:rsidP="009C39DA">
            <w:pPr>
              <w:pStyle w:val="Tabelle"/>
              <w:jc w:val="left"/>
            </w:pPr>
            <w:sdt>
              <w:sdtPr>
                <w:id w:val="-11809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Oui </w:t>
            </w:r>
            <w:r w:rsidR="009C39DA">
              <w:tab/>
            </w:r>
            <w:sdt>
              <w:sdtPr>
                <w:id w:val="9342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Non</w:t>
            </w:r>
            <w:r w:rsidR="009C39DA">
              <w:tab/>
              <w:t xml:space="preserve"> </w:t>
            </w:r>
            <w:sdt>
              <w:sdtPr>
                <w:id w:val="18840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Inconnu</w:t>
            </w:r>
          </w:p>
        </w:tc>
      </w:tr>
      <w:tr w:rsidR="009C39DA" w14:paraId="46CD90F2" w14:textId="77777777" w:rsidTr="00CD5F78">
        <w:trPr>
          <w:jc w:val="center"/>
        </w:trPr>
        <w:tc>
          <w:tcPr>
            <w:tcW w:w="6962" w:type="dxa"/>
          </w:tcPr>
          <w:p w14:paraId="4B9C9E88" w14:textId="2356CE2F" w:rsidR="009C39DA" w:rsidRDefault="009C39DA" w:rsidP="009C39D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6C1301">
              <w:t>Est-ce que le produit a mené, pourrait avoir mené, ou pourrait mener, à une détérioration grave de l’état de santé d’un patient, utilisateur ou d’une autre personne?</w:t>
            </w:r>
          </w:p>
        </w:tc>
        <w:tc>
          <w:tcPr>
            <w:tcW w:w="3602" w:type="dxa"/>
            <w:vAlign w:val="center"/>
          </w:tcPr>
          <w:p w14:paraId="527AA9B6" w14:textId="5691DFE6" w:rsidR="009C39DA" w:rsidRDefault="009F1878" w:rsidP="009C39D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188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Oui </w:t>
            </w:r>
            <w:r w:rsidR="009C39DA">
              <w:tab/>
            </w:r>
            <w:sdt>
              <w:sdtPr>
                <w:id w:val="-2124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Non</w:t>
            </w:r>
            <w:r w:rsidR="009C39DA">
              <w:tab/>
              <w:t xml:space="preserve"> </w:t>
            </w:r>
            <w:sdt>
              <w:sdtPr>
                <w:id w:val="172123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Inconnu</w:t>
            </w:r>
          </w:p>
        </w:tc>
      </w:tr>
      <w:tr w:rsidR="009C39DA" w14:paraId="4F8D0390" w14:textId="77777777" w:rsidTr="00CD5F78">
        <w:trPr>
          <w:jc w:val="center"/>
        </w:trPr>
        <w:tc>
          <w:tcPr>
            <w:tcW w:w="6962" w:type="dxa"/>
          </w:tcPr>
          <w:p w14:paraId="772FDBA2" w14:textId="67946D53" w:rsidR="009C39DA" w:rsidRDefault="009C39DA" w:rsidP="009C39D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BE0FF5">
              <w:t>Est-ce qu’une intervention chirurgicale était nécessaire pour éviter ou corriger une blessure grave* d’un patient ou utilisateur?</w:t>
            </w:r>
          </w:p>
        </w:tc>
        <w:tc>
          <w:tcPr>
            <w:tcW w:w="3602" w:type="dxa"/>
            <w:vAlign w:val="center"/>
          </w:tcPr>
          <w:p w14:paraId="0209DDC2" w14:textId="3CD4E18A" w:rsidR="009C39DA" w:rsidRDefault="009F1878" w:rsidP="009C39D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17876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Oui </w:t>
            </w:r>
            <w:r w:rsidR="009C39DA">
              <w:tab/>
            </w:r>
            <w:sdt>
              <w:sdtPr>
                <w:id w:val="12365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Non</w:t>
            </w:r>
            <w:r w:rsidR="009C39DA">
              <w:tab/>
              <w:t xml:space="preserve"> </w:t>
            </w:r>
            <w:sdt>
              <w:sdtPr>
                <w:id w:val="-3981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Inconnu</w:t>
            </w:r>
          </w:p>
        </w:tc>
      </w:tr>
      <w:tr w:rsidR="009C39DA" w14:paraId="3EB502F0" w14:textId="77777777" w:rsidTr="00CD5F78">
        <w:trPr>
          <w:jc w:val="center"/>
        </w:trPr>
        <w:tc>
          <w:tcPr>
            <w:tcW w:w="6962" w:type="dxa"/>
          </w:tcPr>
          <w:p w14:paraId="03C7E022" w14:textId="6F74795B" w:rsidR="009C39DA" w:rsidRDefault="009C39DA" w:rsidP="009C39DA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BE0FF5">
              <w:t>Est-ce qu’un défaut de fonctionnement** s’est produit qui, en récurrence, pourrait mener ou contribuer à la mort ou une blessure grave d’un patient ou utilisateur?</w:t>
            </w:r>
          </w:p>
        </w:tc>
        <w:tc>
          <w:tcPr>
            <w:tcW w:w="3602" w:type="dxa"/>
            <w:vAlign w:val="center"/>
          </w:tcPr>
          <w:p w14:paraId="25EE36B2" w14:textId="19AB28EF" w:rsidR="009C39DA" w:rsidRDefault="009F1878" w:rsidP="009C39D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-168234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Oui </w:t>
            </w:r>
            <w:r w:rsidR="009C39DA">
              <w:tab/>
            </w:r>
            <w:sdt>
              <w:sdtPr>
                <w:id w:val="-14629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Non</w:t>
            </w:r>
            <w:r w:rsidR="009C39DA">
              <w:tab/>
              <w:t xml:space="preserve"> </w:t>
            </w:r>
            <w:sdt>
              <w:sdtPr>
                <w:id w:val="-195762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Inconnu</w:t>
            </w:r>
          </w:p>
        </w:tc>
      </w:tr>
      <w:tr w:rsidR="009C39DA" w14:paraId="611310DD" w14:textId="77777777" w:rsidTr="00CD5F78">
        <w:trPr>
          <w:jc w:val="center"/>
        </w:trPr>
        <w:tc>
          <w:tcPr>
            <w:tcW w:w="6962" w:type="dxa"/>
          </w:tcPr>
          <w:p w14:paraId="516A5CF3" w14:textId="51CDB3D0" w:rsidR="00123F12" w:rsidRPr="00123F12" w:rsidRDefault="00123F12" w:rsidP="00123F12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24073F">
              <w:t xml:space="preserve">Le </w:t>
            </w:r>
            <w:r w:rsidR="009C39DA" w:rsidRPr="0024073F">
              <w:t>produit est</w:t>
            </w:r>
            <w:r w:rsidRPr="0024073F">
              <w:t>-il</w:t>
            </w:r>
            <w:r w:rsidR="009C39DA" w:rsidRPr="0024073F">
              <w:t xml:space="preserve"> </w:t>
            </w:r>
            <w:r w:rsidRPr="0024073F">
              <w:t>in</w:t>
            </w:r>
            <w:r w:rsidR="009C39DA" w:rsidRPr="0024073F">
              <w:t>complet, c’est</w:t>
            </w:r>
            <w:r w:rsidRPr="0024073F">
              <w:t>-</w:t>
            </w:r>
            <w:r w:rsidR="009C39DA" w:rsidRPr="0024073F">
              <w:t>à</w:t>
            </w:r>
            <w:r w:rsidRPr="0024073F">
              <w:t>-</w:t>
            </w:r>
            <w:r w:rsidR="009C39DA" w:rsidRPr="0024073F">
              <w:t xml:space="preserve">dire </w:t>
            </w:r>
            <w:r w:rsidRPr="0024073F">
              <w:t>que</w:t>
            </w:r>
            <w:r w:rsidR="009C39DA" w:rsidRPr="0024073F">
              <w:t xml:space="preserve"> </w:t>
            </w:r>
            <w:r w:rsidRPr="0024073F">
              <w:t xml:space="preserve">des </w:t>
            </w:r>
            <w:r w:rsidR="009C39DA" w:rsidRPr="0024073F">
              <w:t>composants</w:t>
            </w:r>
            <w:r w:rsidRPr="0024073F">
              <w:t xml:space="preserve"> sont manquants</w:t>
            </w:r>
            <w:r w:rsidR="009C39DA" w:rsidRPr="0024073F">
              <w:t xml:space="preserve"> et/ou pièces </w:t>
            </w:r>
            <w:r w:rsidRPr="0024073F">
              <w:t xml:space="preserve">sont </w:t>
            </w:r>
            <w:r w:rsidR="009C39DA" w:rsidRPr="0024073F">
              <w:t>cassées de</w:t>
            </w:r>
            <w:r w:rsidRPr="0024073F">
              <w:t>s</w:t>
            </w:r>
            <w:r w:rsidR="009C39DA" w:rsidRPr="0024073F">
              <w:t xml:space="preserve"> pièces sont </w:t>
            </w:r>
            <w:r w:rsidRPr="0024073F">
              <w:t xml:space="preserve">éventuellement </w:t>
            </w:r>
            <w:r w:rsidR="009C39DA" w:rsidRPr="0024073F">
              <w:t>restées dans le patient</w:t>
            </w:r>
            <w:r w:rsidRPr="0024073F">
              <w:t xml:space="preserve"> </w:t>
            </w:r>
            <w:r w:rsidR="009C39DA" w:rsidRPr="0024073F">
              <w:t>?</w:t>
            </w:r>
          </w:p>
        </w:tc>
        <w:tc>
          <w:tcPr>
            <w:tcW w:w="3602" w:type="dxa"/>
            <w:vAlign w:val="center"/>
          </w:tcPr>
          <w:p w14:paraId="787CA6AC" w14:textId="584D7752" w:rsidR="009C39DA" w:rsidRDefault="009F1878" w:rsidP="009C39DA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-139912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Oui </w:t>
            </w:r>
            <w:r w:rsidR="009C39DA">
              <w:tab/>
            </w:r>
            <w:sdt>
              <w:sdtPr>
                <w:id w:val="-106687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Non</w:t>
            </w:r>
            <w:r w:rsidR="009C39DA">
              <w:tab/>
              <w:t xml:space="preserve"> </w:t>
            </w:r>
            <w:sdt>
              <w:sdtPr>
                <w:id w:val="168771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DA">
              <w:t xml:space="preserve"> Inconnu</w:t>
            </w:r>
          </w:p>
        </w:tc>
      </w:tr>
    </w:tbl>
    <w:p w14:paraId="7803D588" w14:textId="77777777" w:rsidR="009C39DA" w:rsidRPr="00FF31F0" w:rsidRDefault="009C39DA" w:rsidP="009C3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6"/>
          <w:szCs w:val="18"/>
        </w:rPr>
      </w:pPr>
      <w:r w:rsidRPr="00FF31F0">
        <w:rPr>
          <w:rFonts w:cs="Arial"/>
          <w:b/>
          <w:sz w:val="16"/>
          <w:szCs w:val="18"/>
        </w:rPr>
        <w:t>*</w:t>
      </w:r>
      <w:bookmarkStart w:id="1" w:name="_Hlk8987572"/>
      <w:bookmarkStart w:id="2" w:name="_Hlk531256402"/>
      <w:r w:rsidRPr="00FF31F0">
        <w:rPr>
          <w:rFonts w:cs="Arial"/>
          <w:b/>
          <w:sz w:val="16"/>
          <w:szCs w:val="18"/>
        </w:rPr>
        <w:t>Blessure grave</w:t>
      </w:r>
      <w:r w:rsidRPr="00FF31F0">
        <w:rPr>
          <w:rFonts w:cs="Arial"/>
          <w:sz w:val="16"/>
          <w:szCs w:val="18"/>
        </w:rPr>
        <w:t xml:space="preserve"> veut dire une blessure ou maladie qui</w:t>
      </w:r>
      <w:bookmarkEnd w:id="1"/>
    </w:p>
    <w:p w14:paraId="4623C0BC" w14:textId="77777777" w:rsidR="009C39DA" w:rsidRPr="002E2B7F" w:rsidRDefault="009C39DA" w:rsidP="009C39DA">
      <w:pPr>
        <w:pStyle w:val="Listenabsatz"/>
        <w:numPr>
          <w:ilvl w:val="0"/>
          <w:numId w:val="13"/>
        </w:numPr>
        <w:suppressAutoHyphens/>
        <w:jc w:val="both"/>
        <w:rPr>
          <w:rFonts w:ascii="Arial" w:hAnsi="Arial" w:cs="Arial"/>
          <w:sz w:val="16"/>
          <w:szCs w:val="18"/>
        </w:rPr>
      </w:pPr>
      <w:bookmarkStart w:id="3" w:name="_Hlk8987588"/>
      <w:r>
        <w:rPr>
          <w:rFonts w:ascii="Arial" w:hAnsi="Arial" w:cs="Arial"/>
          <w:sz w:val="16"/>
          <w:szCs w:val="18"/>
        </w:rPr>
        <w:t>Est potentiellement mortelle</w:t>
      </w:r>
      <w:bookmarkEnd w:id="3"/>
      <w:r w:rsidRPr="002E2B7F">
        <w:rPr>
          <w:rFonts w:ascii="Arial" w:hAnsi="Arial" w:cs="Arial"/>
          <w:sz w:val="16"/>
          <w:szCs w:val="18"/>
        </w:rPr>
        <w:t>,</w:t>
      </w:r>
    </w:p>
    <w:p w14:paraId="64A5CFBA" w14:textId="77777777" w:rsidR="009C39DA" w:rsidRPr="00726EEC" w:rsidRDefault="009C39DA" w:rsidP="009C39DA">
      <w:pPr>
        <w:pStyle w:val="Listenabsatz"/>
        <w:numPr>
          <w:ilvl w:val="0"/>
          <w:numId w:val="13"/>
        </w:numPr>
        <w:suppressAutoHyphens/>
        <w:jc w:val="both"/>
        <w:rPr>
          <w:rFonts w:ascii="Arial" w:hAnsi="Arial" w:cs="Arial"/>
          <w:sz w:val="16"/>
          <w:szCs w:val="18"/>
        </w:rPr>
      </w:pPr>
      <w:bookmarkStart w:id="4" w:name="_Hlk8987615"/>
      <w:r w:rsidRPr="00726EEC">
        <w:rPr>
          <w:rFonts w:ascii="Arial" w:hAnsi="Arial" w:cs="Arial"/>
          <w:sz w:val="16"/>
          <w:szCs w:val="18"/>
        </w:rPr>
        <w:t>A pour conséquence une trouble de santé durable ou dégradation permanente d‘une structure du corps ou</w:t>
      </w:r>
    </w:p>
    <w:p w14:paraId="481EEDD5" w14:textId="77777777" w:rsidR="009C39DA" w:rsidRPr="00FD692E" w:rsidRDefault="009C39DA" w:rsidP="009C39DA">
      <w:pPr>
        <w:pStyle w:val="Listenabsatz"/>
        <w:numPr>
          <w:ilvl w:val="0"/>
          <w:numId w:val="13"/>
        </w:numPr>
        <w:suppressAutoHyphens/>
        <w:jc w:val="both"/>
        <w:rPr>
          <w:rFonts w:ascii="Arial" w:hAnsi="Arial" w:cs="Arial"/>
          <w:sz w:val="16"/>
          <w:szCs w:val="18"/>
        </w:rPr>
      </w:pPr>
      <w:bookmarkStart w:id="5" w:name="_Hlk8987635"/>
      <w:bookmarkEnd w:id="4"/>
      <w:r w:rsidRPr="00726EEC">
        <w:rPr>
          <w:rFonts w:ascii="Arial" w:hAnsi="Arial" w:cs="Arial"/>
          <w:sz w:val="16"/>
          <w:szCs w:val="18"/>
        </w:rPr>
        <w:t>Nécessite une intervention médicale ou chirurgicale pour exclure une détérioration permanente d’une fonction corporelle ou un do</w:t>
      </w:r>
      <w:r>
        <w:rPr>
          <w:rFonts w:ascii="Arial" w:hAnsi="Arial" w:cs="Arial"/>
          <w:sz w:val="16"/>
          <w:szCs w:val="18"/>
        </w:rPr>
        <w:t>mmage permanent d’une structure du corps</w:t>
      </w:r>
      <w:r w:rsidRPr="00726EEC">
        <w:rPr>
          <w:rFonts w:ascii="Arial" w:hAnsi="Arial" w:cs="Arial"/>
          <w:sz w:val="16"/>
          <w:szCs w:val="18"/>
        </w:rPr>
        <w:t xml:space="preserve">. </w:t>
      </w:r>
      <w:r w:rsidRPr="00FD692E">
        <w:rPr>
          <w:rFonts w:ascii="Arial" w:hAnsi="Arial" w:cs="Arial"/>
          <w:sz w:val="16"/>
          <w:szCs w:val="18"/>
        </w:rPr>
        <w:t>Permanent veut dire détérioration ou dommage irréversible d’une structure du corps ou fonction corp</w:t>
      </w:r>
      <w:r>
        <w:rPr>
          <w:rFonts w:ascii="Arial" w:hAnsi="Arial" w:cs="Arial"/>
          <w:sz w:val="16"/>
          <w:szCs w:val="18"/>
        </w:rPr>
        <w:t>orelle, à l’exception de détérioration légère</w:t>
      </w:r>
      <w:r w:rsidRPr="00FD692E">
        <w:rPr>
          <w:rFonts w:ascii="Arial" w:hAnsi="Arial" w:cs="Arial"/>
          <w:sz w:val="16"/>
          <w:szCs w:val="18"/>
        </w:rPr>
        <w:t>.</w:t>
      </w:r>
    </w:p>
    <w:bookmarkEnd w:id="5"/>
    <w:p w14:paraId="6596E75B" w14:textId="1D1A3481" w:rsidR="009C39DA" w:rsidRPr="00F73B07" w:rsidRDefault="009C39DA" w:rsidP="009C39DA">
      <w:pPr>
        <w:suppressAutoHyphens/>
        <w:rPr>
          <w:rFonts w:cs="Arial"/>
          <w:sz w:val="16"/>
          <w:szCs w:val="18"/>
        </w:rPr>
      </w:pPr>
      <w:r w:rsidRPr="003E7741">
        <w:rPr>
          <w:rFonts w:cs="Arial"/>
          <w:b/>
          <w:sz w:val="16"/>
          <w:szCs w:val="18"/>
        </w:rPr>
        <w:t>**</w:t>
      </w:r>
      <w:bookmarkStart w:id="6" w:name="_Hlk8987654"/>
      <w:r w:rsidRPr="003E7741">
        <w:rPr>
          <w:rFonts w:cs="Arial"/>
          <w:b/>
          <w:sz w:val="16"/>
          <w:szCs w:val="18"/>
        </w:rPr>
        <w:t>Défaut de fonctionnement</w:t>
      </w:r>
      <w:r w:rsidRPr="003E7741">
        <w:rPr>
          <w:rFonts w:cs="Arial"/>
          <w:sz w:val="16"/>
          <w:szCs w:val="18"/>
        </w:rPr>
        <w:t xml:space="preserve"> veut dire qu’un dispositif médical n’atteint pas</w:t>
      </w:r>
      <w:r>
        <w:rPr>
          <w:rFonts w:cs="Arial"/>
          <w:sz w:val="16"/>
          <w:szCs w:val="18"/>
        </w:rPr>
        <w:t xml:space="preserve"> </w:t>
      </w:r>
      <w:r w:rsidRPr="003E7741">
        <w:rPr>
          <w:rFonts w:cs="Arial"/>
          <w:sz w:val="16"/>
          <w:szCs w:val="18"/>
        </w:rPr>
        <w:t>sa performance indiquée ou ne fonctionne pas comme prévu d‘un</w:t>
      </w:r>
      <w:r>
        <w:rPr>
          <w:rFonts w:cs="Arial"/>
          <w:sz w:val="16"/>
          <w:szCs w:val="18"/>
        </w:rPr>
        <w:t>e autre facon.</w:t>
      </w:r>
      <w:r w:rsidRPr="003E7741">
        <w:rPr>
          <w:rFonts w:cs="Arial"/>
          <w:sz w:val="16"/>
          <w:szCs w:val="18"/>
        </w:rPr>
        <w:t xml:space="preserve"> </w:t>
      </w:r>
      <w:r w:rsidRPr="00F73B07">
        <w:rPr>
          <w:rFonts w:cs="Arial"/>
          <w:sz w:val="16"/>
          <w:szCs w:val="18"/>
        </w:rPr>
        <w:t xml:space="preserve">La performance indiquée est á considérer dans le cadre du marquage et spécifications de l’application du produit. </w:t>
      </w:r>
      <w:r>
        <w:rPr>
          <w:rFonts w:cs="Arial"/>
          <w:sz w:val="16"/>
          <w:szCs w:val="18"/>
        </w:rPr>
        <w:t xml:space="preserve">Le terme </w:t>
      </w:r>
      <w:r w:rsidRPr="00F73B07">
        <w:rPr>
          <w:rFonts w:cs="Arial"/>
          <w:sz w:val="16"/>
          <w:szCs w:val="18"/>
        </w:rPr>
        <w:t xml:space="preserve">„Défaut de fonctionnement“ comprend </w:t>
      </w:r>
      <w:r>
        <w:rPr>
          <w:rFonts w:cs="Arial"/>
          <w:sz w:val="16"/>
          <w:szCs w:val="18"/>
        </w:rPr>
        <w:t>les points suivants</w:t>
      </w:r>
      <w:bookmarkEnd w:id="6"/>
      <w:r w:rsidR="00463895">
        <w:rPr>
          <w:rFonts w:cs="Arial"/>
          <w:sz w:val="16"/>
          <w:szCs w:val="18"/>
        </w:rPr>
        <w:t xml:space="preserve"> </w:t>
      </w:r>
      <w:r w:rsidRPr="00F73B07">
        <w:rPr>
          <w:rFonts w:cs="Arial"/>
          <w:sz w:val="16"/>
          <w:szCs w:val="18"/>
        </w:rPr>
        <w:t>:</w:t>
      </w:r>
    </w:p>
    <w:p w14:paraId="0A418B6F" w14:textId="77777777" w:rsidR="009C39DA" w:rsidRPr="002E2B7F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bookmarkStart w:id="7" w:name="_Hlk8987685"/>
      <w:r>
        <w:rPr>
          <w:rFonts w:ascii="Arial" w:hAnsi="Arial" w:cs="Arial"/>
          <w:sz w:val="16"/>
          <w:szCs w:val="18"/>
        </w:rPr>
        <w:t>Défaillance</w:t>
      </w:r>
    </w:p>
    <w:p w14:paraId="0F8EE596" w14:textId="77777777" w:rsidR="009C39DA" w:rsidRPr="002E2B7F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Dysfonctionnement</w:t>
      </w:r>
    </w:p>
    <w:p w14:paraId="780A712C" w14:textId="77777777" w:rsidR="009C39DA" w:rsidRPr="002E2B7F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Design inapte ou inopportun</w:t>
      </w:r>
    </w:p>
    <w:p w14:paraId="43A4A257" w14:textId="77777777" w:rsidR="009C39DA" w:rsidRPr="002E2B7F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Vice de construction</w:t>
      </w:r>
    </w:p>
    <w:p w14:paraId="1DF4B91A" w14:textId="77777777" w:rsidR="009C39DA" w:rsidRPr="00F73B07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F73B07">
        <w:rPr>
          <w:rFonts w:ascii="Arial" w:hAnsi="Arial" w:cs="Arial"/>
          <w:sz w:val="16"/>
          <w:szCs w:val="18"/>
        </w:rPr>
        <w:t>Mode d’emploi (par exemple confusion, contenu incorrect)</w:t>
      </w:r>
    </w:p>
    <w:p w14:paraId="506DD796" w14:textId="77777777" w:rsidR="009C39DA" w:rsidRPr="006A639A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 w:rsidRPr="006A639A">
        <w:rPr>
          <w:rFonts w:ascii="Arial" w:hAnsi="Arial" w:cs="Arial"/>
          <w:sz w:val="16"/>
          <w:szCs w:val="18"/>
        </w:rPr>
        <w:t>Erreur dans le marquage du produit ou son emballage</w:t>
      </w:r>
    </w:p>
    <w:p w14:paraId="20F477BA" w14:textId="77777777" w:rsidR="009C39DA" w:rsidRPr="002E2B7F" w:rsidRDefault="009C39DA" w:rsidP="009C39DA">
      <w:pPr>
        <w:pStyle w:val="Listenabsatz"/>
        <w:numPr>
          <w:ilvl w:val="0"/>
          <w:numId w:val="14"/>
        </w:numPr>
        <w:suppressAutoHyphens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Erreur de l‘utilisateur</w:t>
      </w:r>
      <w:bookmarkEnd w:id="7"/>
    </w:p>
    <w:bookmarkEnd w:id="2"/>
    <w:p w14:paraId="412950B3" w14:textId="77777777" w:rsidR="00C236D0" w:rsidRPr="00C236D0" w:rsidRDefault="00C236D0" w:rsidP="00C236D0">
      <w:pPr>
        <w:suppressAutoHyphens/>
        <w:rPr>
          <w:rFonts w:cs="Arial"/>
          <w:sz w:val="16"/>
          <w:szCs w:val="18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564"/>
      </w:tblGrid>
      <w:tr w:rsidR="00C236D0" w14:paraId="32A255CB" w14:textId="77777777" w:rsidTr="00DD3D2F">
        <w:trPr>
          <w:jc w:val="center"/>
        </w:trPr>
        <w:tc>
          <w:tcPr>
            <w:tcW w:w="10488" w:type="dxa"/>
            <w:shd w:val="clear" w:color="auto" w:fill="DBDBDB" w:themeFill="accent3" w:themeFillTint="66"/>
            <w:vAlign w:val="center"/>
          </w:tcPr>
          <w:p w14:paraId="0194558B" w14:textId="7075C1E6" w:rsidR="00C236D0" w:rsidRPr="00C236D0" w:rsidRDefault="009C39DA" w:rsidP="00C236D0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Autres informations supplémentaires :</w:t>
            </w:r>
          </w:p>
        </w:tc>
      </w:tr>
      <w:tr w:rsidR="00C236D0" w14:paraId="6735F4DE" w14:textId="77777777" w:rsidTr="00DD3D2F">
        <w:trPr>
          <w:trHeight w:val="914"/>
          <w:jc w:val="center"/>
        </w:trPr>
        <w:tc>
          <w:tcPr>
            <w:tcW w:w="10488" w:type="dxa"/>
            <w:vAlign w:val="center"/>
          </w:tcPr>
          <w:p w14:paraId="18C20B3D" w14:textId="77777777" w:rsidR="00C236D0" w:rsidRDefault="00C236D0" w:rsidP="00C236D0">
            <w:pPr>
              <w:pStyle w:val="Tabelle"/>
              <w:jc w:val="left"/>
            </w:pPr>
          </w:p>
        </w:tc>
      </w:tr>
    </w:tbl>
    <w:p w14:paraId="6D423161" w14:textId="56FC6C81" w:rsidR="00991018" w:rsidRDefault="00991018" w:rsidP="00991018"/>
    <w:p w14:paraId="2CDB733F" w14:textId="77777777" w:rsidR="00991018" w:rsidRDefault="00991018">
      <w:pPr>
        <w:spacing w:before="0" w:after="160" w:line="259" w:lineRule="auto"/>
        <w:jc w:val="left"/>
      </w:pPr>
      <w:r>
        <w:br w:type="page"/>
      </w:r>
    </w:p>
    <w:p w14:paraId="54D6FEDE" w14:textId="265EDAE7" w:rsidR="001F6A00" w:rsidRDefault="009C39DA" w:rsidP="00991018">
      <w:r>
        <w:lastRenderedPageBreak/>
        <w:t>Par la présente je confirme que</w:t>
      </w:r>
    </w:p>
    <w:p w14:paraId="36D3A3B5" w14:textId="0F29B628" w:rsidR="009C39DA" w:rsidRPr="009C39DA" w:rsidRDefault="009F1878" w:rsidP="009C39DA">
      <w:sdt>
        <w:sdtPr>
          <w:id w:val="-12761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18">
            <w:rPr>
              <w:rFonts w:ascii="MS Gothic" w:eastAsia="MS Gothic" w:hAnsi="MS Gothic" w:hint="eastAsia"/>
            </w:rPr>
            <w:t>☐</w:t>
          </w:r>
        </w:sdtContent>
      </w:sdt>
      <w:r w:rsidR="00991018">
        <w:t xml:space="preserve"> </w:t>
      </w:r>
      <w:r w:rsidR="00463895">
        <w:t>Le</w:t>
      </w:r>
      <w:r w:rsidR="009C39DA">
        <w:t xml:space="preserve"> / les devis </w:t>
      </w:r>
      <w:r w:rsidR="009C39DA" w:rsidRPr="009C39DA">
        <w:t>médical/médicaux ci-joint(s) a/ont été décontaminé(s) , c’est-à-dire nettoyé, desinfecté et stérilisé).</w:t>
      </w:r>
    </w:p>
    <w:p w14:paraId="4C04C7BC" w14:textId="40B65409" w:rsidR="00991018" w:rsidRPr="00991018" w:rsidRDefault="009C39DA" w:rsidP="00991018">
      <w:pPr>
        <w:rPr>
          <w:b/>
        </w:rPr>
      </w:pPr>
      <w:r>
        <w:rPr>
          <w:b/>
        </w:rPr>
        <w:t xml:space="preserve">ATTENTION </w:t>
      </w:r>
      <w:r w:rsidR="00991018">
        <w:rPr>
          <w:b/>
        </w:rPr>
        <w:t>!</w:t>
      </w:r>
    </w:p>
    <w:p w14:paraId="13309C1D" w14:textId="74531D80" w:rsidR="009C39DA" w:rsidRPr="009C39DA" w:rsidRDefault="009F1878" w:rsidP="009C39DA">
      <w:sdt>
        <w:sdtPr>
          <w:id w:val="48497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18">
            <w:rPr>
              <w:rFonts w:ascii="MS Gothic" w:eastAsia="MS Gothic" w:hAnsi="MS Gothic" w:hint="eastAsia"/>
            </w:rPr>
            <w:t>☐</w:t>
          </w:r>
        </w:sdtContent>
      </w:sdt>
      <w:r w:rsidR="00991018">
        <w:t xml:space="preserve"> </w:t>
      </w:r>
      <w:r w:rsidR="00463895" w:rsidRPr="009C39DA">
        <w:t>Le</w:t>
      </w:r>
      <w:r w:rsidR="00463895">
        <w:t xml:space="preserve"> </w:t>
      </w:r>
      <w:r w:rsidR="009C39DA" w:rsidRPr="009C39DA">
        <w:t>/</w:t>
      </w:r>
      <w:r w:rsidR="00463895">
        <w:t xml:space="preserve"> </w:t>
      </w:r>
      <w:r w:rsidR="009C39DA" w:rsidRPr="009C39DA">
        <w:t>les devis médical/médicaux ci-joint(s) n’a/ont pas été décontaminé(s).</w:t>
      </w:r>
    </w:p>
    <w:p w14:paraId="6F962FAC" w14:textId="4AE1B264" w:rsidR="00AD5E40" w:rsidRDefault="00AD5E40" w:rsidP="00991018"/>
    <w:tbl>
      <w:tblPr>
        <w:tblStyle w:val="Tabellenraster"/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991018" w14:paraId="5161EADD" w14:textId="77777777" w:rsidTr="00AD5E40">
        <w:trPr>
          <w:trHeight w:val="535"/>
          <w:jc w:val="center"/>
        </w:trPr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6560A4FC" w14:textId="77777777" w:rsidR="00991018" w:rsidRDefault="00991018" w:rsidP="00991018">
            <w:pPr>
              <w:pStyle w:val="Tabelle"/>
              <w:jc w:val="left"/>
            </w:pPr>
          </w:p>
        </w:tc>
        <w:tc>
          <w:tcPr>
            <w:tcW w:w="5282" w:type="dxa"/>
            <w:vMerge w:val="restart"/>
            <w:vAlign w:val="center"/>
          </w:tcPr>
          <w:p w14:paraId="47A64996" w14:textId="026BF820" w:rsidR="00991018" w:rsidRDefault="00991018" w:rsidP="00991018">
            <w:pPr>
              <w:pStyle w:val="Tabelle"/>
            </w:pPr>
            <w:r w:rsidRPr="00991018">
              <w:rPr>
                <w:szCs w:val="20"/>
              </w:rPr>
              <w:t>(</w:t>
            </w:r>
            <w:r w:rsidR="007C15CD">
              <w:rPr>
                <w:szCs w:val="20"/>
              </w:rPr>
              <w:t>Cachet</w:t>
            </w:r>
            <w:r w:rsidRPr="00991018">
              <w:rPr>
                <w:szCs w:val="20"/>
              </w:rPr>
              <w:t>)</w:t>
            </w:r>
          </w:p>
        </w:tc>
      </w:tr>
      <w:tr w:rsidR="00991018" w14:paraId="7FB131B4" w14:textId="77777777" w:rsidTr="00AD5E40">
        <w:trPr>
          <w:trHeight w:val="693"/>
          <w:jc w:val="center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347C054A" w14:textId="53F0F2D0" w:rsidR="00991018" w:rsidRPr="00991018" w:rsidRDefault="009C39DA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5282" w:type="dxa"/>
            <w:vMerge/>
            <w:vAlign w:val="center"/>
          </w:tcPr>
          <w:p w14:paraId="14E3BC08" w14:textId="77777777" w:rsidR="00991018" w:rsidRDefault="00991018" w:rsidP="00991018">
            <w:pPr>
              <w:pStyle w:val="Tabelle"/>
              <w:jc w:val="left"/>
            </w:pPr>
          </w:p>
        </w:tc>
      </w:tr>
      <w:tr w:rsidR="00991018" w14:paraId="4519D58F" w14:textId="77777777" w:rsidTr="00AD5E40">
        <w:trPr>
          <w:trHeight w:val="701"/>
          <w:jc w:val="center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4BCCCC70" w14:textId="3A95DFD2" w:rsidR="00991018" w:rsidRPr="00991018" w:rsidRDefault="009C39DA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5282" w:type="dxa"/>
            <w:vMerge/>
            <w:vAlign w:val="center"/>
          </w:tcPr>
          <w:p w14:paraId="0ACBBCE2" w14:textId="77777777" w:rsidR="00991018" w:rsidRDefault="00991018" w:rsidP="00991018">
            <w:pPr>
              <w:pStyle w:val="Tabelle"/>
              <w:jc w:val="left"/>
            </w:pPr>
          </w:p>
        </w:tc>
      </w:tr>
      <w:tr w:rsidR="00991018" w14:paraId="14E0A9CC" w14:textId="77777777" w:rsidTr="00AD5E40">
        <w:trPr>
          <w:trHeight w:val="558"/>
          <w:jc w:val="center"/>
        </w:trPr>
        <w:tc>
          <w:tcPr>
            <w:tcW w:w="5282" w:type="dxa"/>
            <w:tcBorders>
              <w:top w:val="single" w:sz="4" w:space="0" w:color="auto"/>
            </w:tcBorders>
          </w:tcPr>
          <w:p w14:paraId="0B22B647" w14:textId="6D378B4D" w:rsidR="00991018" w:rsidRPr="00991018" w:rsidRDefault="007C15CD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991018" w:rsidRPr="0099101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5282" w:type="dxa"/>
            <w:vMerge/>
            <w:vAlign w:val="center"/>
          </w:tcPr>
          <w:p w14:paraId="4DB787C7" w14:textId="77777777" w:rsidR="00991018" w:rsidRDefault="00991018" w:rsidP="00991018">
            <w:pPr>
              <w:pStyle w:val="Tabelle"/>
              <w:jc w:val="left"/>
            </w:pPr>
          </w:p>
        </w:tc>
      </w:tr>
    </w:tbl>
    <w:p w14:paraId="77820C87" w14:textId="77777777" w:rsidR="00AD5E40" w:rsidRDefault="00AD5E40" w:rsidP="00AD5E40">
      <w:pPr>
        <w:rPr>
          <w:b/>
          <w:bCs/>
          <w:u w:val="single"/>
        </w:rPr>
      </w:pPr>
    </w:p>
    <w:p w14:paraId="138ACBD7" w14:textId="02BF457F" w:rsidR="00AD5E40" w:rsidRPr="00AD5E40" w:rsidRDefault="007C15CD" w:rsidP="00AD5E4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Note importante </w:t>
      </w:r>
      <w:r w:rsidR="00AD5E40" w:rsidRPr="00AD5E40">
        <w:rPr>
          <w:b/>
          <w:bCs/>
          <w:u w:val="single"/>
        </w:rPr>
        <w:t>!</w:t>
      </w:r>
    </w:p>
    <w:p w14:paraId="66376235" w14:textId="32CE8CEC" w:rsidR="007C15CD" w:rsidRPr="007C15CD" w:rsidRDefault="007C15CD" w:rsidP="007C15CD">
      <w:r w:rsidRPr="007C15CD">
        <w:t>Nous soulignons que des informations manquantes mèneront à un retard et demandes de précision.</w:t>
      </w:r>
      <w:r w:rsidRPr="00791E38">
        <w:rPr>
          <w:rFonts w:cs="Arial"/>
          <w:sz w:val="22"/>
        </w:rPr>
        <w:t xml:space="preserve"> </w:t>
      </w:r>
      <w:bookmarkStart w:id="8" w:name="_Hlk8989169"/>
      <w:r w:rsidRPr="007C15CD">
        <w:rPr>
          <w:b/>
          <w:bCs/>
        </w:rPr>
        <w:t>Merci de remplir ce formulaire intégralement</w:t>
      </w:r>
      <w:r>
        <w:rPr>
          <w:rFonts w:cs="Arial"/>
          <w:sz w:val="22"/>
        </w:rPr>
        <w:t xml:space="preserve"> </w:t>
      </w:r>
      <w:r w:rsidRPr="007C15CD">
        <w:t>et joignez-le au produit</w:t>
      </w:r>
      <w:bookmarkEnd w:id="8"/>
      <w:r>
        <w:t xml:space="preserve"> </w:t>
      </w:r>
      <w:r w:rsidRPr="007C15CD">
        <w:t xml:space="preserve">! </w:t>
      </w:r>
    </w:p>
    <w:p w14:paraId="06F083FD" w14:textId="37C8A737" w:rsidR="007C15CD" w:rsidRPr="0092303A" w:rsidRDefault="007C15CD" w:rsidP="007C15CD">
      <w:pPr>
        <w:rPr>
          <w:rFonts w:cs="Arial"/>
          <w:b/>
          <w:sz w:val="18"/>
          <w:szCs w:val="16"/>
          <w:u w:val="single"/>
          <w:lang w:val="de-DE"/>
        </w:rPr>
      </w:pPr>
      <w:r w:rsidRPr="0092303A">
        <w:rPr>
          <w:rFonts w:cs="Arial"/>
          <w:b/>
          <w:sz w:val="18"/>
          <w:szCs w:val="16"/>
          <w:u w:val="single"/>
          <w:lang w:val="de-DE"/>
        </w:rPr>
        <w:t xml:space="preserve">Référence! </w:t>
      </w:r>
    </w:p>
    <w:p w14:paraId="42D2EF2F" w14:textId="4E3DE6B6" w:rsidR="007C15CD" w:rsidRPr="0092303A" w:rsidRDefault="007C15CD" w:rsidP="007C15CD">
      <w:pPr>
        <w:jc w:val="left"/>
        <w:rPr>
          <w:rStyle w:val="Hyperlink"/>
          <w:rFonts w:cs="Arial"/>
          <w:sz w:val="18"/>
          <w:szCs w:val="16"/>
          <w:lang w:val="de-DE"/>
        </w:rPr>
      </w:pPr>
      <w:r w:rsidRPr="0092303A">
        <w:rPr>
          <w:rFonts w:cs="Arial"/>
          <w:sz w:val="18"/>
          <w:szCs w:val="16"/>
          <w:lang w:val="de-DE"/>
        </w:rPr>
        <w:t>Medizinprodukte-Sicherheitsplanverordnung MPSV:</w:t>
      </w:r>
      <w:r w:rsidRPr="0092303A">
        <w:rPr>
          <w:rFonts w:cs="Arial"/>
          <w:sz w:val="18"/>
          <w:szCs w:val="16"/>
          <w:lang w:val="de-DE"/>
        </w:rPr>
        <w:br/>
      </w:r>
      <w:r>
        <w:rPr>
          <w:rFonts w:cs="Arial"/>
          <w:sz w:val="18"/>
          <w:szCs w:val="16"/>
        </w:rPr>
        <w:fldChar w:fldCharType="begin"/>
      </w:r>
      <w:r w:rsidRPr="0092303A">
        <w:rPr>
          <w:rFonts w:cs="Arial"/>
          <w:sz w:val="18"/>
          <w:szCs w:val="16"/>
          <w:lang w:val="de-DE"/>
        </w:rPr>
        <w:instrText xml:space="preserve"> HYPERLINK "https://www.gesetze-im-internet.de/mpsv/" </w:instrText>
      </w:r>
      <w:r>
        <w:rPr>
          <w:rFonts w:cs="Arial"/>
          <w:sz w:val="18"/>
          <w:szCs w:val="16"/>
        </w:rPr>
        <w:fldChar w:fldCharType="separate"/>
      </w:r>
      <w:r w:rsidRPr="0092303A">
        <w:rPr>
          <w:rStyle w:val="Hyperlink"/>
          <w:rFonts w:cs="Arial"/>
          <w:sz w:val="18"/>
          <w:szCs w:val="16"/>
          <w:lang w:val="de-DE"/>
        </w:rPr>
        <w:t>https://www.gesetze-im-internet.de/mpsv/</w:t>
      </w:r>
    </w:p>
    <w:p w14:paraId="20EFFDB4" w14:textId="281C86D8" w:rsidR="007C15CD" w:rsidRPr="00DC715C" w:rsidRDefault="007C15CD" w:rsidP="007C15CD">
      <w:pPr>
        <w:jc w:val="left"/>
        <w:rPr>
          <w:rStyle w:val="Hyperlink"/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</w:rPr>
        <w:fldChar w:fldCharType="end"/>
      </w:r>
      <w:r w:rsidRPr="00DC715C">
        <w:rPr>
          <w:rFonts w:cs="Arial"/>
          <w:sz w:val="18"/>
          <w:szCs w:val="16"/>
          <w:lang w:val="en-GB"/>
        </w:rPr>
        <w:t>EC MEDDEV Guidelines on a Medical Devices Vigilance System:</w:t>
      </w:r>
      <w:r w:rsidRPr="00DC715C">
        <w:rPr>
          <w:rFonts w:cs="Arial"/>
          <w:sz w:val="18"/>
          <w:szCs w:val="16"/>
          <w:lang w:val="en-GB"/>
        </w:rPr>
        <w:br/>
      </w:r>
      <w:r>
        <w:rPr>
          <w:rFonts w:cs="Arial"/>
          <w:sz w:val="18"/>
          <w:szCs w:val="16"/>
          <w:lang w:val="en-GB"/>
        </w:rPr>
        <w:fldChar w:fldCharType="begin"/>
      </w:r>
      <w:r w:rsidRPr="00DC715C">
        <w:rPr>
          <w:rFonts w:cs="Arial"/>
          <w:sz w:val="18"/>
          <w:szCs w:val="16"/>
          <w:lang w:val="en-GB"/>
        </w:rPr>
        <w:instrText xml:space="preserve"> HYPERLINK "http://ec.europa.eu/growth/sectors/medical-devices/guidance_en" </w:instrText>
      </w:r>
      <w:r>
        <w:rPr>
          <w:rFonts w:cs="Arial"/>
          <w:sz w:val="18"/>
          <w:szCs w:val="16"/>
          <w:lang w:val="en-GB"/>
        </w:rPr>
        <w:fldChar w:fldCharType="separate"/>
      </w:r>
      <w:r w:rsidRPr="00DC715C">
        <w:rPr>
          <w:rStyle w:val="Hyperlink"/>
          <w:rFonts w:cs="Arial"/>
          <w:sz w:val="18"/>
          <w:szCs w:val="16"/>
          <w:lang w:val="en-GB"/>
        </w:rPr>
        <w:t>http://ec.europa.eu/growth/sectors/medical-devices/guidance_en</w:t>
      </w:r>
    </w:p>
    <w:p w14:paraId="186BA19D" w14:textId="64D735C3" w:rsidR="007C15CD" w:rsidRPr="00DC715C" w:rsidRDefault="007C15CD" w:rsidP="007C15CD">
      <w:pPr>
        <w:jc w:val="left"/>
        <w:rPr>
          <w:rStyle w:val="Hyperlink"/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fldChar w:fldCharType="end"/>
      </w:r>
      <w:r w:rsidRPr="00DC715C">
        <w:rPr>
          <w:sz w:val="18"/>
          <w:szCs w:val="20"/>
          <w:lang w:val="en-GB"/>
        </w:rPr>
        <w:t>US FDA 21CFR Part 803 Medical Device Reporting :</w:t>
      </w:r>
      <w:r w:rsidRPr="00DC715C">
        <w:rPr>
          <w:sz w:val="18"/>
          <w:szCs w:val="20"/>
          <w:lang w:val="en-GB"/>
        </w:rPr>
        <w:br/>
      </w:r>
      <w:r>
        <w:rPr>
          <w:rFonts w:cs="Arial"/>
          <w:sz w:val="18"/>
          <w:szCs w:val="16"/>
          <w:lang w:val="en-GB"/>
        </w:rPr>
        <w:fldChar w:fldCharType="begin"/>
      </w:r>
      <w:r w:rsidRPr="00DC715C">
        <w:rPr>
          <w:rFonts w:cs="Arial"/>
          <w:sz w:val="18"/>
          <w:szCs w:val="16"/>
          <w:lang w:val="en-GB"/>
        </w:rPr>
        <w:instrText xml:space="preserve"> HYPERLINK "https://www.accessdata.fda.gov/scripts/cdrh/cfdocs/cfcfr/CFRSearch.cfm?CFRPart=803" </w:instrText>
      </w:r>
      <w:r>
        <w:rPr>
          <w:rFonts w:cs="Arial"/>
          <w:sz w:val="18"/>
          <w:szCs w:val="16"/>
          <w:lang w:val="en-GB"/>
        </w:rPr>
        <w:fldChar w:fldCharType="separate"/>
      </w:r>
      <w:r w:rsidRPr="00DC715C">
        <w:rPr>
          <w:rStyle w:val="Hyperlink"/>
          <w:rFonts w:cs="Arial"/>
          <w:sz w:val="18"/>
          <w:szCs w:val="16"/>
          <w:lang w:val="en-GB"/>
        </w:rPr>
        <w:t>https://www.accessdata.fda.gov/scripts/cdrh/cfdocs/cfcfr/CFRSearch.cfm?CFRPart=803</w:t>
      </w:r>
    </w:p>
    <w:p w14:paraId="5314F552" w14:textId="7423BA35" w:rsidR="00991018" w:rsidRPr="00DC715C" w:rsidRDefault="007C15CD" w:rsidP="007C15CD">
      <w:pPr>
        <w:rPr>
          <w:lang w:val="en-GB"/>
        </w:rPr>
      </w:pPr>
      <w:r>
        <w:rPr>
          <w:rFonts w:cs="Arial"/>
          <w:sz w:val="18"/>
          <w:szCs w:val="16"/>
          <w:lang w:val="en-GB"/>
        </w:rPr>
        <w:fldChar w:fldCharType="end"/>
      </w:r>
    </w:p>
    <w:p w14:paraId="0B275376" w14:textId="26B73A89" w:rsidR="00930AD8" w:rsidRPr="00930AD8" w:rsidRDefault="00AD4B14" w:rsidP="00930AD8">
      <w:pPr>
        <w:pStyle w:val="berschrift1"/>
      </w:pPr>
      <w:r w:rsidRPr="00B9367B">
        <w:t>Änderungshistorie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345"/>
        <w:gridCol w:w="2178"/>
        <w:gridCol w:w="1449"/>
        <w:gridCol w:w="1586"/>
        <w:gridCol w:w="2991"/>
      </w:tblGrid>
      <w:tr w:rsidR="00B9367B" w:rsidRPr="00E82D3F" w14:paraId="2A34DB6E" w14:textId="77777777" w:rsidTr="006A1345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240D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Revision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BD83F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Datum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3B458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Prozess-verantwortlicher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7E7" w14:textId="2AD489EF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Datum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D97B3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Freigabe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1A52A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Beschreibung</w:t>
            </w:r>
          </w:p>
          <w:p w14:paraId="4D9A0EC1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der Änderung</w:t>
            </w:r>
          </w:p>
        </w:tc>
      </w:tr>
      <w:tr w:rsidR="006A1345" w:rsidRPr="00E82D3F" w14:paraId="20B8C9F6" w14:textId="77777777" w:rsidTr="006A1345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238" w14:textId="37B82CE7" w:rsidR="006A1345" w:rsidRPr="00E82D3F" w:rsidRDefault="006A1345" w:rsidP="006A1345">
            <w:pPr>
              <w:pStyle w:val="Tabelle"/>
            </w:pPr>
            <w:r>
              <w:t>0</w:t>
            </w:r>
            <w:r w:rsidR="009F1878">
              <w:t>2</w:t>
            </w:r>
            <w:bookmarkStart w:id="9" w:name="_GoBack"/>
            <w:bookmarkEnd w:id="9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E37" w14:textId="4A7E8B3C" w:rsidR="006A1345" w:rsidRPr="00E82D3F" w:rsidRDefault="006A1345" w:rsidP="006A1345">
            <w:pPr>
              <w:pStyle w:val="Tabelle"/>
            </w:pPr>
            <w:r>
              <w:t>01.06.2015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5F3" w14:textId="73B0591B" w:rsidR="006A1345" w:rsidRPr="00E82D3F" w:rsidRDefault="006A1345" w:rsidP="006A1345">
            <w:pPr>
              <w:pStyle w:val="Tabelle"/>
            </w:pPr>
            <w:r>
              <w:t>QM/Rainer Müller/rm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952" w14:textId="4F57589E" w:rsidR="006A1345" w:rsidRPr="00E82D3F" w:rsidRDefault="006A1345" w:rsidP="006A1345">
            <w:pPr>
              <w:pStyle w:val="Tabelle"/>
            </w:pPr>
            <w:r>
              <w:t>01.06.2015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8D" w14:textId="64EF9052" w:rsidR="006A1345" w:rsidRPr="00E82D3F" w:rsidRDefault="006A1345" w:rsidP="006A1345">
            <w:pPr>
              <w:pStyle w:val="Tabelle"/>
            </w:pPr>
            <w:r>
              <w:t>VK/Peggy Krell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FF" w14:textId="55807B58" w:rsidR="006A1345" w:rsidRPr="00E82D3F" w:rsidRDefault="006A1345" w:rsidP="006A1345">
            <w:pPr>
              <w:pStyle w:val="Tabelle"/>
            </w:pPr>
            <w:r>
              <w:t>AeA 051/15</w:t>
            </w:r>
          </w:p>
        </w:tc>
      </w:tr>
      <w:tr w:rsidR="006A1345" w:rsidRPr="00E82D3F" w14:paraId="4FABD682" w14:textId="77777777" w:rsidTr="006A1345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FD7" w14:textId="6A0518DD" w:rsidR="006A1345" w:rsidRPr="00E82D3F" w:rsidRDefault="006A1345" w:rsidP="006A1345">
            <w:pPr>
              <w:pStyle w:val="Tabelle"/>
            </w:pPr>
            <w:r>
              <w:t>0</w:t>
            </w:r>
            <w:r w:rsidR="009F1878"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EFC" w14:textId="096C8AA2" w:rsidR="006A1345" w:rsidRPr="00E82D3F" w:rsidRDefault="006A1345" w:rsidP="006A1345">
            <w:pPr>
              <w:pStyle w:val="Tabelle"/>
            </w:pPr>
            <w:r>
              <w:t>09.01.2019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842" w14:textId="240F2326" w:rsidR="006A1345" w:rsidRPr="00E82D3F" w:rsidRDefault="006A1345" w:rsidP="006A1345">
            <w:pPr>
              <w:pStyle w:val="Tabelle"/>
            </w:pPr>
            <w:r>
              <w:t>QM/Anton Mittermüller/am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D63C" w14:textId="73C4286A" w:rsidR="006A1345" w:rsidRPr="00E82D3F" w:rsidRDefault="006A1345" w:rsidP="006A1345">
            <w:pPr>
              <w:pStyle w:val="Tabelle"/>
            </w:pPr>
            <w:r>
              <w:t>09.01.2019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6F7F" w14:textId="474F72E1" w:rsidR="006A1345" w:rsidRPr="00E82D3F" w:rsidRDefault="006A1345" w:rsidP="006A1345">
            <w:pPr>
              <w:pStyle w:val="Tabelle"/>
            </w:pPr>
            <w:r>
              <w:t>GF/Joachim Schmid/js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1B6" w14:textId="4DF6EBB1" w:rsidR="006A1345" w:rsidRPr="00E82D3F" w:rsidRDefault="006A1345" w:rsidP="006A1345">
            <w:pPr>
              <w:pStyle w:val="Tabelle"/>
            </w:pPr>
            <w:r>
              <w:t>AeA 130/18</w:t>
            </w:r>
          </w:p>
        </w:tc>
      </w:tr>
      <w:tr w:rsidR="006A1345" w:rsidRPr="00E82D3F" w14:paraId="34ADCA15" w14:textId="77777777" w:rsidTr="006A1345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21F" w14:textId="2A837CCE" w:rsidR="006A1345" w:rsidRPr="00E82D3F" w:rsidRDefault="006A1345" w:rsidP="006A1345">
            <w:pPr>
              <w:pStyle w:val="Tabelle"/>
            </w:pPr>
            <w:r>
              <w:t>0</w:t>
            </w:r>
            <w:r w:rsidR="009F1878"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8581" w14:textId="60555A81" w:rsidR="006A1345" w:rsidRPr="00E82D3F" w:rsidRDefault="006A1345" w:rsidP="006A1345">
            <w:pPr>
              <w:pStyle w:val="Tabelle"/>
            </w:pPr>
            <w:r>
              <w:t>13.03.2020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4B40" w14:textId="457DE44D" w:rsidR="006A1345" w:rsidRPr="00E82D3F" w:rsidRDefault="006A1345" w:rsidP="006A1345">
            <w:pPr>
              <w:pStyle w:val="Tabelle"/>
            </w:pPr>
            <w:r>
              <w:t>QM/Anton Mittermüller/am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897" w14:textId="09AC24DC" w:rsidR="006A1345" w:rsidRPr="00E82D3F" w:rsidRDefault="006A1345" w:rsidP="006A1345">
            <w:pPr>
              <w:pStyle w:val="Tabelle"/>
            </w:pPr>
            <w:r>
              <w:t>13.03.2020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9E3" w14:textId="2C0EB8F5" w:rsidR="006A1345" w:rsidRPr="00E82D3F" w:rsidRDefault="006A1345" w:rsidP="006A1345">
            <w:pPr>
              <w:pStyle w:val="Tabelle"/>
            </w:pPr>
            <w:r>
              <w:t>QM/Rainer Müller/rm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BFF" w14:textId="10298F5E" w:rsidR="006A1345" w:rsidRPr="00E82D3F" w:rsidRDefault="006A1345" w:rsidP="006A1345">
            <w:pPr>
              <w:pStyle w:val="Tabelle"/>
            </w:pPr>
            <w:r>
              <w:t>AeA 044/20</w:t>
            </w:r>
          </w:p>
        </w:tc>
      </w:tr>
    </w:tbl>
    <w:p w14:paraId="6C28B04A" w14:textId="77777777" w:rsidR="00AD4B14" w:rsidRPr="00E82D3F" w:rsidRDefault="00AD4B14" w:rsidP="0000728F">
      <w:pPr>
        <w:spacing w:after="40"/>
        <w:rPr>
          <w:rFonts w:cs="Arial"/>
          <w:sz w:val="16"/>
        </w:rPr>
      </w:pPr>
      <w:r w:rsidRPr="00E82D3F">
        <w:rPr>
          <w:rFonts w:cs="Arial"/>
          <w:b/>
          <w:bCs/>
          <w:sz w:val="16"/>
        </w:rPr>
        <w:t>Revision:</w:t>
      </w:r>
      <w:r w:rsidRPr="00E82D3F">
        <w:rPr>
          <w:rFonts w:cs="Arial"/>
          <w:b/>
          <w:bCs/>
          <w:sz w:val="16"/>
        </w:rPr>
        <w:tab/>
      </w:r>
      <w:r w:rsidRPr="00E82D3F">
        <w:rPr>
          <w:rFonts w:cs="Arial"/>
          <w:sz w:val="16"/>
        </w:rPr>
        <w:t>Revisionsnummer im Format 00</w:t>
      </w:r>
    </w:p>
    <w:p w14:paraId="7000037C" w14:textId="77777777" w:rsidR="00AD4B14" w:rsidRPr="0092303A" w:rsidRDefault="00AD4B14" w:rsidP="0000728F">
      <w:pPr>
        <w:spacing w:after="40"/>
        <w:rPr>
          <w:rFonts w:cs="Arial"/>
          <w:sz w:val="16"/>
          <w:lang w:val="de-DE"/>
        </w:rPr>
      </w:pPr>
      <w:r w:rsidRPr="0092303A">
        <w:rPr>
          <w:rFonts w:cs="Arial"/>
          <w:b/>
          <w:bCs/>
          <w:sz w:val="16"/>
          <w:lang w:val="de-DE"/>
        </w:rPr>
        <w:t>Datum:</w:t>
      </w:r>
      <w:r w:rsidRPr="0092303A">
        <w:rPr>
          <w:rFonts w:cs="Arial"/>
          <w:sz w:val="16"/>
          <w:lang w:val="de-DE"/>
        </w:rPr>
        <w:tab/>
      </w:r>
      <w:r w:rsidRPr="0092303A">
        <w:rPr>
          <w:rFonts w:cs="Arial"/>
          <w:sz w:val="16"/>
          <w:lang w:val="de-DE"/>
        </w:rPr>
        <w:tab/>
        <w:t>Datum der Änderung im Format TT.MM.JJJJ</w:t>
      </w:r>
    </w:p>
    <w:p w14:paraId="4B92AEF2" w14:textId="77777777" w:rsidR="00AD4B14" w:rsidRPr="0092303A" w:rsidRDefault="00AD4B14" w:rsidP="0000728F">
      <w:pPr>
        <w:spacing w:after="40"/>
        <w:rPr>
          <w:rFonts w:cs="Arial"/>
          <w:sz w:val="16"/>
          <w:lang w:val="de-DE"/>
        </w:rPr>
      </w:pPr>
      <w:r w:rsidRPr="0092303A">
        <w:rPr>
          <w:rFonts w:cs="Arial"/>
          <w:b/>
          <w:bCs/>
          <w:sz w:val="16"/>
          <w:lang w:val="de-DE"/>
        </w:rPr>
        <w:t>Name:</w:t>
      </w:r>
      <w:r w:rsidRPr="0092303A">
        <w:rPr>
          <w:rFonts w:cs="Arial"/>
          <w:sz w:val="16"/>
          <w:lang w:val="de-DE"/>
        </w:rPr>
        <w:tab/>
      </w:r>
      <w:r w:rsidRPr="0092303A">
        <w:rPr>
          <w:rFonts w:cs="Arial"/>
          <w:sz w:val="16"/>
          <w:lang w:val="de-DE"/>
        </w:rPr>
        <w:tab/>
        <w:t>Abteilung / Name / Kürzel des Autors der Änderungen</w:t>
      </w:r>
    </w:p>
    <w:p w14:paraId="554E6057" w14:textId="77777777" w:rsidR="00AD4B14" w:rsidRPr="00E82D3F" w:rsidRDefault="00AD4B14" w:rsidP="0000728F">
      <w:pPr>
        <w:spacing w:after="40"/>
        <w:rPr>
          <w:rFonts w:cs="Arial"/>
          <w:sz w:val="16"/>
        </w:rPr>
      </w:pPr>
      <w:r w:rsidRPr="00E82D3F">
        <w:rPr>
          <w:rFonts w:cs="Arial"/>
          <w:b/>
          <w:bCs/>
          <w:sz w:val="16"/>
        </w:rPr>
        <w:t>Änderungen:</w:t>
      </w:r>
      <w:r w:rsidRPr="00E82D3F">
        <w:rPr>
          <w:rFonts w:cs="Arial"/>
          <w:sz w:val="16"/>
        </w:rPr>
        <w:tab/>
        <w:t xml:space="preserve">kurze Beschreibung der Änderung </w:t>
      </w:r>
    </w:p>
    <w:p w14:paraId="3AD2CF0F" w14:textId="77777777" w:rsidR="00AD4B14" w:rsidRPr="00B9367B" w:rsidRDefault="00AD4B14" w:rsidP="00B67756">
      <w:pPr>
        <w:rPr>
          <w:lang w:val="de-CH"/>
        </w:rPr>
      </w:pPr>
    </w:p>
    <w:sectPr w:rsidR="00AD4B14" w:rsidRPr="00B9367B" w:rsidSect="00DC715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707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8035" w14:textId="77777777" w:rsidR="0047610D" w:rsidRDefault="0047610D" w:rsidP="00B87F70">
      <w:r>
        <w:separator/>
      </w:r>
    </w:p>
    <w:p w14:paraId="02449A08" w14:textId="77777777" w:rsidR="00B950AF" w:rsidRDefault="00B950AF"/>
  </w:endnote>
  <w:endnote w:type="continuationSeparator" w:id="0">
    <w:p w14:paraId="4901D927" w14:textId="77777777" w:rsidR="0047610D" w:rsidRDefault="0047610D" w:rsidP="00B87F70">
      <w:r>
        <w:continuationSeparator/>
      </w:r>
    </w:p>
    <w:p w14:paraId="1D7211D3" w14:textId="77777777" w:rsidR="00B950AF" w:rsidRDefault="00B9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B165" w14:textId="77777777" w:rsidR="00AC4607" w:rsidRDefault="00AC4607">
    <w:pPr>
      <w:pStyle w:val="Fuzeile"/>
    </w:pPr>
  </w:p>
  <w:p w14:paraId="5484C7C4" w14:textId="77777777" w:rsidR="00B950AF" w:rsidRDefault="00B95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15E0" w14:textId="77777777" w:rsidR="009431C7" w:rsidRPr="00B32ECC" w:rsidRDefault="009431C7" w:rsidP="009431C7">
    <w:pPr>
      <w:pStyle w:val="Fuzeile"/>
      <w:jc w:val="center"/>
      <w:rPr>
        <w:rFonts w:cs="Arial"/>
        <w:szCs w:val="16"/>
      </w:rPr>
    </w:pPr>
    <w:r>
      <w:rPr>
        <w:rFonts w:cs="Arial"/>
        <w:b/>
        <w:szCs w:val="16"/>
      </w:rPr>
      <w:t>bob instruments GmbH</w:t>
    </w:r>
    <w:r w:rsidRPr="00B32ECC">
      <w:rPr>
        <w:rFonts w:cs="Arial"/>
        <w:szCs w:val="16"/>
      </w:rPr>
      <w:t xml:space="preserve">   </w:t>
    </w:r>
    <w:r>
      <w:rPr>
        <w:rFonts w:cs="Arial"/>
        <w:szCs w:val="16"/>
      </w:rPr>
      <w:t>Weilatten 3</w:t>
    </w:r>
    <w:r w:rsidRPr="00B32ECC">
      <w:rPr>
        <w:rFonts w:cs="Arial"/>
        <w:szCs w:val="16"/>
      </w:rPr>
      <w:t xml:space="preserve">   785</w:t>
    </w:r>
    <w:r>
      <w:rPr>
        <w:rFonts w:cs="Arial"/>
        <w:szCs w:val="16"/>
      </w:rPr>
      <w:t>32</w:t>
    </w:r>
    <w:r w:rsidRPr="00B32ECC">
      <w:rPr>
        <w:rFonts w:cs="Arial"/>
        <w:szCs w:val="16"/>
      </w:rPr>
      <w:t xml:space="preserve"> Tuttlingen   Germany   Tel.: (49) 7462 / </w:t>
    </w:r>
    <w:r>
      <w:rPr>
        <w:rFonts w:cs="Arial"/>
        <w:szCs w:val="16"/>
      </w:rPr>
      <w:t>94 48-0</w:t>
    </w:r>
    <w:r w:rsidRPr="00B32ECC">
      <w:rPr>
        <w:rFonts w:cs="Arial"/>
        <w:szCs w:val="16"/>
      </w:rPr>
      <w:t xml:space="preserve">   Fax: (49) 7462 / </w:t>
    </w:r>
    <w:r>
      <w:rPr>
        <w:rFonts w:cs="Arial"/>
        <w:szCs w:val="16"/>
      </w:rPr>
      <w:t>94 48</w:t>
    </w:r>
    <w:r w:rsidRPr="00B32ECC">
      <w:rPr>
        <w:rFonts w:cs="Arial"/>
        <w:szCs w:val="16"/>
      </w:rPr>
      <w:t>-50</w:t>
    </w:r>
  </w:p>
  <w:p w14:paraId="4F8C3353" w14:textId="77777777" w:rsidR="009431C7" w:rsidRDefault="009431C7" w:rsidP="009431C7">
    <w:pPr>
      <w:pStyle w:val="Fuzeile"/>
      <w:jc w:val="center"/>
      <w:rPr>
        <w:rFonts w:cs="Arial"/>
        <w:szCs w:val="16"/>
        <w:lang w:val="en-GB"/>
      </w:rPr>
    </w:pPr>
    <w:r w:rsidRPr="00B32ECC">
      <w:rPr>
        <w:rFonts w:cs="Arial"/>
        <w:szCs w:val="16"/>
        <w:lang w:val="en-GB"/>
      </w:rPr>
      <w:t xml:space="preserve">e-mail: </w:t>
    </w:r>
    <w:r>
      <w:rPr>
        <w:rFonts w:cs="Arial"/>
        <w:szCs w:val="16"/>
        <w:lang w:val="en-GB"/>
      </w:rPr>
      <w:t>info</w:t>
    </w:r>
    <w:r w:rsidRPr="00B32ECC">
      <w:rPr>
        <w:rFonts w:cs="Arial"/>
        <w:szCs w:val="16"/>
        <w:lang w:val="en-GB"/>
      </w:rPr>
      <w:t>@</w:t>
    </w:r>
    <w:r>
      <w:rPr>
        <w:rFonts w:cs="Arial"/>
        <w:szCs w:val="16"/>
        <w:lang w:val="en-GB"/>
      </w:rPr>
      <w:t>bob-instruments</w:t>
    </w:r>
    <w:r w:rsidRPr="00B32ECC">
      <w:rPr>
        <w:rFonts w:cs="Arial"/>
        <w:szCs w:val="16"/>
        <w:lang w:val="en-GB"/>
      </w:rPr>
      <w:t xml:space="preserve">.de   homepage: </w:t>
    </w:r>
    <w:hyperlink r:id="rId1" w:history="1">
      <w:r w:rsidRPr="003A4E19">
        <w:rPr>
          <w:rStyle w:val="Hyperlink"/>
          <w:rFonts w:cs="Arial"/>
          <w:szCs w:val="16"/>
          <w:lang w:val="en-GB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7"/>
      <w:gridCol w:w="2097"/>
      <w:gridCol w:w="2098"/>
      <w:gridCol w:w="2098"/>
      <w:gridCol w:w="2098"/>
    </w:tblGrid>
    <w:tr w:rsidR="009431C7" w14:paraId="27B5FD27" w14:textId="77777777" w:rsidTr="00D03758">
      <w:tc>
        <w:tcPr>
          <w:tcW w:w="2097" w:type="dxa"/>
          <w:shd w:val="pct10" w:color="000000" w:fill="FFFFFF"/>
        </w:tcPr>
        <w:p w14:paraId="5099E838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Dokumenten-Nr.</w:t>
          </w:r>
        </w:p>
      </w:tc>
      <w:tc>
        <w:tcPr>
          <w:tcW w:w="2097" w:type="dxa"/>
          <w:shd w:val="pct10" w:color="000000" w:fill="FFFFFF"/>
        </w:tcPr>
        <w:p w14:paraId="3B6E89DB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98" w:type="dxa"/>
          <w:shd w:val="pct10" w:color="000000" w:fill="FFFFFF"/>
        </w:tcPr>
        <w:p w14:paraId="1AAB6469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Erstellt am / von</w:t>
          </w:r>
        </w:p>
      </w:tc>
      <w:tc>
        <w:tcPr>
          <w:tcW w:w="2098" w:type="dxa"/>
          <w:shd w:val="pct10" w:color="000000" w:fill="FFFFFF"/>
        </w:tcPr>
        <w:p w14:paraId="3C37DF6B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Freigabe am / durch</w:t>
          </w:r>
        </w:p>
      </w:tc>
      <w:tc>
        <w:tcPr>
          <w:tcW w:w="2098" w:type="dxa"/>
          <w:shd w:val="pct10" w:color="000000" w:fill="FFFFFF"/>
        </w:tcPr>
        <w:p w14:paraId="4682EC74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Seite / von</w:t>
          </w:r>
        </w:p>
      </w:tc>
    </w:tr>
    <w:tr w:rsidR="009431C7" w14:paraId="6E1E22E0" w14:textId="77777777" w:rsidTr="00D03758">
      <w:tc>
        <w:tcPr>
          <w:tcW w:w="2097" w:type="dxa"/>
          <w:shd w:val="pct10" w:color="000000" w:fill="FFFFFF"/>
        </w:tcPr>
        <w:p w14:paraId="0BBD80EF" w14:textId="01385164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7321_FR</w:t>
          </w:r>
        </w:p>
      </w:tc>
      <w:tc>
        <w:tcPr>
          <w:tcW w:w="2097" w:type="dxa"/>
          <w:shd w:val="pct10" w:color="000000" w:fill="FFFFFF"/>
        </w:tcPr>
        <w:p w14:paraId="00081A68" w14:textId="09D6C9E4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04</w:t>
          </w:r>
        </w:p>
      </w:tc>
      <w:tc>
        <w:tcPr>
          <w:tcW w:w="2098" w:type="dxa"/>
          <w:shd w:val="pct10" w:color="000000" w:fill="FFFFFF"/>
        </w:tcPr>
        <w:p w14:paraId="51E9C97E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13.03.2020 / Anton Mittermueller</w:t>
          </w:r>
        </w:p>
      </w:tc>
      <w:tc>
        <w:tcPr>
          <w:tcW w:w="2098" w:type="dxa"/>
          <w:shd w:val="pct10" w:color="000000" w:fill="FFFFFF"/>
        </w:tcPr>
        <w:p w14:paraId="10E3CC15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13.03.2020 / Rainer Müller</w:t>
          </w:r>
        </w:p>
      </w:tc>
      <w:tc>
        <w:tcPr>
          <w:tcW w:w="2098" w:type="dxa"/>
          <w:shd w:val="pct10" w:color="000000" w:fill="FFFFFF"/>
        </w:tcPr>
        <w:p w14:paraId="0E18F28F" w14:textId="77777777" w:rsidR="009431C7" w:rsidRDefault="009431C7" w:rsidP="009431C7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1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3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11D7311A" w14:textId="77777777" w:rsidR="00DC715C" w:rsidRPr="009431C7" w:rsidRDefault="00DC715C" w:rsidP="00943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486F" w14:textId="77777777" w:rsidR="0047610D" w:rsidRDefault="0047610D" w:rsidP="00B87F70">
      <w:r>
        <w:separator/>
      </w:r>
    </w:p>
    <w:p w14:paraId="00279858" w14:textId="77777777" w:rsidR="00B950AF" w:rsidRDefault="00B950AF"/>
  </w:footnote>
  <w:footnote w:type="continuationSeparator" w:id="0">
    <w:p w14:paraId="4DAB2309" w14:textId="77777777" w:rsidR="0047610D" w:rsidRDefault="0047610D" w:rsidP="00B87F70">
      <w:r>
        <w:continuationSeparator/>
      </w:r>
    </w:p>
    <w:p w14:paraId="28DDC930" w14:textId="77777777" w:rsidR="00B950AF" w:rsidRDefault="00B9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E0C4" w14:textId="77777777" w:rsidR="00AC4607" w:rsidRDefault="00AC4607">
    <w:pPr>
      <w:pStyle w:val="Kopfzeile"/>
    </w:pPr>
  </w:p>
  <w:p w14:paraId="796AC7CB" w14:textId="77777777" w:rsidR="00B950AF" w:rsidRDefault="00B950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3"/>
      <w:gridCol w:w="5019"/>
      <w:gridCol w:w="2476"/>
    </w:tblGrid>
    <w:tr w:rsidR="0071055F" w:rsidRPr="003F6548" w14:paraId="6D1D111B" w14:textId="77777777" w:rsidTr="009431C7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01062036" w:rsidR="0071055F" w:rsidRPr="009A3E51" w:rsidRDefault="009431C7" w:rsidP="009431C7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30E6FE3" wp14:editId="3BE7411E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71055F" w:rsidRPr="009A3E51" w:rsidRDefault="00057E19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Formular</w:t>
              </w:r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38CC3588" w:rsidR="0071055F" w:rsidRDefault="0071055F" w:rsidP="00BF5903">
          <w:pPr>
            <w:pStyle w:val="Kopfzeile"/>
            <w:rPr>
              <w:rFonts w:cs="Arial"/>
              <w:b/>
              <w:bCs/>
              <w:sz w:val="28"/>
              <w:szCs w:val="28"/>
              <w:lang w:val="en-GB"/>
            </w:rPr>
          </w:pPr>
          <w:r w:rsidRPr="00E1444C">
            <w:rPr>
              <w:rFonts w:cs="Arial"/>
              <w:b/>
              <w:bCs/>
              <w:sz w:val="28"/>
              <w:szCs w:val="28"/>
              <w:lang w:val="en-GB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  <w:lang w:val="en-GB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3F6548">
                <w:rPr>
                  <w:rFonts w:cs="Arial"/>
                  <w:b/>
                  <w:bCs/>
                  <w:sz w:val="28"/>
                  <w:szCs w:val="28"/>
                  <w:lang w:val="en-GB"/>
                </w:rPr>
                <w:t>7321</w:t>
              </w:r>
            </w:sdtContent>
          </w:sdt>
        </w:p>
        <w:p w14:paraId="49015E9A" w14:textId="77777777" w:rsidR="00415F96" w:rsidRPr="00415F96" w:rsidRDefault="00415F96" w:rsidP="00BF5903">
          <w:pPr>
            <w:pStyle w:val="Kopfzeile"/>
            <w:rPr>
              <w:rFonts w:cs="Arial"/>
              <w:b/>
              <w:bCs/>
              <w:sz w:val="16"/>
              <w:szCs w:val="16"/>
              <w:lang w:val="en-GB"/>
            </w:rPr>
          </w:pPr>
        </w:p>
        <w:sdt>
          <w:sdtPr>
            <w:rPr>
              <w:rFonts w:cs="Arial"/>
              <w:b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AD4B14" w:rsidRPr="00AC4607" w:rsidRDefault="009F0E4C" w:rsidP="00B9367B">
              <w:pPr>
                <w:pStyle w:val="Kopfzeile"/>
                <w:rPr>
                  <w:rFonts w:cs="Arial"/>
                  <w:b/>
                  <w:bCs/>
                  <w:i/>
                  <w:lang w:val="en-GB"/>
                </w:rPr>
              </w:pPr>
              <w:r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756</w:t>
              </w:r>
              <w:r w:rsidR="00057E19"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9h</w:t>
              </w:r>
              <w:r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_F_Rev 01</w:t>
              </w:r>
            </w:p>
          </w:sdtContent>
        </w:sdt>
      </w:tc>
    </w:tr>
    <w:tr w:rsidR="0071055F" w:rsidRPr="009A3E51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71055F" w:rsidRPr="00E1444C" w:rsidRDefault="0071055F" w:rsidP="0071055F">
          <w:pPr>
            <w:pStyle w:val="Kopfzeile"/>
            <w:rPr>
              <w:rFonts w:cs="Arial"/>
              <w:lang w:val="en-GB"/>
            </w:rPr>
          </w:pPr>
        </w:p>
      </w:tc>
      <w:sdt>
        <w:sdtPr>
          <w:rPr>
            <w:rFonts w:cs="Arial"/>
            <w:b/>
            <w:sz w:val="28"/>
            <w:szCs w:val="28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6536A2AA" w:rsidR="0071055F" w:rsidRPr="009A3E51" w:rsidRDefault="00B54948" w:rsidP="0071055F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 w:rsidRPr="00B54948">
                <w:rPr>
                  <w:rFonts w:cs="Arial"/>
                  <w:b/>
                  <w:sz w:val="28"/>
                  <w:szCs w:val="28"/>
                </w:rPr>
                <w:t>Formulaire pour accompagner les retours pour Réclamation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71055F" w:rsidRPr="009A3E51" w:rsidRDefault="0071055F" w:rsidP="0071055F">
          <w:pPr>
            <w:pStyle w:val="Kopfzeile"/>
            <w:rPr>
              <w:rFonts w:cs="Arial"/>
              <w:b/>
              <w:bCs/>
              <w:sz w:val="24"/>
            </w:rPr>
          </w:pPr>
        </w:p>
      </w:tc>
    </w:tr>
  </w:tbl>
  <w:p w14:paraId="1541C01A" w14:textId="77777777" w:rsidR="00B950AF" w:rsidRPr="001417AB" w:rsidRDefault="00B950AF" w:rsidP="00A375A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7D1"/>
    <w:multiLevelType w:val="hybridMultilevel"/>
    <w:tmpl w:val="0BA87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178"/>
    <w:multiLevelType w:val="hybridMultilevel"/>
    <w:tmpl w:val="CE760134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6C026D7"/>
    <w:multiLevelType w:val="hybridMultilevel"/>
    <w:tmpl w:val="85D6E13C"/>
    <w:lvl w:ilvl="0" w:tplc="EE5AB450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377"/>
    <w:multiLevelType w:val="hybridMultilevel"/>
    <w:tmpl w:val="13889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E7"/>
    <w:multiLevelType w:val="hybridMultilevel"/>
    <w:tmpl w:val="6D06E428"/>
    <w:lvl w:ilvl="0" w:tplc="04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E24706B"/>
    <w:multiLevelType w:val="hybridMultilevel"/>
    <w:tmpl w:val="EDEAE4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6BF4"/>
    <w:multiLevelType w:val="hybridMultilevel"/>
    <w:tmpl w:val="FC504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31AE"/>
    <w:multiLevelType w:val="multilevel"/>
    <w:tmpl w:val="A53EB35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1290" w:hanging="86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771AAE"/>
    <w:multiLevelType w:val="hybridMultilevel"/>
    <w:tmpl w:val="D062E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415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77909"/>
    <w:multiLevelType w:val="hybridMultilevel"/>
    <w:tmpl w:val="59F81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97E00"/>
    <w:multiLevelType w:val="hybridMultilevel"/>
    <w:tmpl w:val="FAB81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1DA6"/>
    <w:multiLevelType w:val="hybridMultilevel"/>
    <w:tmpl w:val="595A5B66"/>
    <w:lvl w:ilvl="0" w:tplc="0407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5CD2"/>
    <w:multiLevelType w:val="hybridMultilevel"/>
    <w:tmpl w:val="4058C1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0D"/>
    <w:rsid w:val="0000728F"/>
    <w:rsid w:val="0002530D"/>
    <w:rsid w:val="00036F1B"/>
    <w:rsid w:val="000508CC"/>
    <w:rsid w:val="00057E19"/>
    <w:rsid w:val="00072051"/>
    <w:rsid w:val="000B592D"/>
    <w:rsid w:val="000D5BE2"/>
    <w:rsid w:val="00104611"/>
    <w:rsid w:val="0010624A"/>
    <w:rsid w:val="00123F12"/>
    <w:rsid w:val="00131BA2"/>
    <w:rsid w:val="001417AB"/>
    <w:rsid w:val="001473A7"/>
    <w:rsid w:val="00165E1E"/>
    <w:rsid w:val="001720A5"/>
    <w:rsid w:val="001C08E6"/>
    <w:rsid w:val="001D1401"/>
    <w:rsid w:val="001D6773"/>
    <w:rsid w:val="001F134B"/>
    <w:rsid w:val="001F6A00"/>
    <w:rsid w:val="0024073F"/>
    <w:rsid w:val="0024409A"/>
    <w:rsid w:val="002869E3"/>
    <w:rsid w:val="002920DC"/>
    <w:rsid w:val="00297095"/>
    <w:rsid w:val="002C64E3"/>
    <w:rsid w:val="00330D88"/>
    <w:rsid w:val="003327BF"/>
    <w:rsid w:val="00333F4A"/>
    <w:rsid w:val="0034443F"/>
    <w:rsid w:val="0037565B"/>
    <w:rsid w:val="003D274C"/>
    <w:rsid w:val="003F6548"/>
    <w:rsid w:val="00405CD5"/>
    <w:rsid w:val="00415F96"/>
    <w:rsid w:val="00417490"/>
    <w:rsid w:val="004472C7"/>
    <w:rsid w:val="00463895"/>
    <w:rsid w:val="00467CED"/>
    <w:rsid w:val="0047610D"/>
    <w:rsid w:val="004F7071"/>
    <w:rsid w:val="0050239D"/>
    <w:rsid w:val="00540C99"/>
    <w:rsid w:val="005A2480"/>
    <w:rsid w:val="005A3B58"/>
    <w:rsid w:val="005C0F53"/>
    <w:rsid w:val="00615AE2"/>
    <w:rsid w:val="00644C26"/>
    <w:rsid w:val="00647A92"/>
    <w:rsid w:val="00681A33"/>
    <w:rsid w:val="006925C8"/>
    <w:rsid w:val="006A1345"/>
    <w:rsid w:val="006B2428"/>
    <w:rsid w:val="006E6A91"/>
    <w:rsid w:val="0071055F"/>
    <w:rsid w:val="00716A83"/>
    <w:rsid w:val="00716AB2"/>
    <w:rsid w:val="00730C4B"/>
    <w:rsid w:val="00734904"/>
    <w:rsid w:val="00750910"/>
    <w:rsid w:val="00762A42"/>
    <w:rsid w:val="007C15CD"/>
    <w:rsid w:val="007D121A"/>
    <w:rsid w:val="007D32ED"/>
    <w:rsid w:val="008014F6"/>
    <w:rsid w:val="0083494B"/>
    <w:rsid w:val="00864066"/>
    <w:rsid w:val="00864BD5"/>
    <w:rsid w:val="00872412"/>
    <w:rsid w:val="008924D7"/>
    <w:rsid w:val="0092303A"/>
    <w:rsid w:val="00930AD8"/>
    <w:rsid w:val="009431C7"/>
    <w:rsid w:val="0095219E"/>
    <w:rsid w:val="00991018"/>
    <w:rsid w:val="009A2667"/>
    <w:rsid w:val="009B088C"/>
    <w:rsid w:val="009C39DA"/>
    <w:rsid w:val="009E2D9C"/>
    <w:rsid w:val="009F0E4C"/>
    <w:rsid w:val="009F1878"/>
    <w:rsid w:val="00A25859"/>
    <w:rsid w:val="00A375AB"/>
    <w:rsid w:val="00A470ED"/>
    <w:rsid w:val="00A47C47"/>
    <w:rsid w:val="00A76D1D"/>
    <w:rsid w:val="00A81DE8"/>
    <w:rsid w:val="00A94858"/>
    <w:rsid w:val="00AC4607"/>
    <w:rsid w:val="00AC4DD0"/>
    <w:rsid w:val="00AD4B14"/>
    <w:rsid w:val="00AD5E40"/>
    <w:rsid w:val="00AF2BB9"/>
    <w:rsid w:val="00B016AE"/>
    <w:rsid w:val="00B073E2"/>
    <w:rsid w:val="00B21F40"/>
    <w:rsid w:val="00B471A0"/>
    <w:rsid w:val="00B54948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807"/>
    <w:rsid w:val="00BC19D5"/>
    <w:rsid w:val="00BD3A6A"/>
    <w:rsid w:val="00BF5903"/>
    <w:rsid w:val="00C06921"/>
    <w:rsid w:val="00C236D0"/>
    <w:rsid w:val="00C63D21"/>
    <w:rsid w:val="00C66E82"/>
    <w:rsid w:val="00C72AFC"/>
    <w:rsid w:val="00CD2673"/>
    <w:rsid w:val="00D11196"/>
    <w:rsid w:val="00D53DDB"/>
    <w:rsid w:val="00D60E9B"/>
    <w:rsid w:val="00D7233D"/>
    <w:rsid w:val="00D8597E"/>
    <w:rsid w:val="00DA644A"/>
    <w:rsid w:val="00DB53C6"/>
    <w:rsid w:val="00DC715C"/>
    <w:rsid w:val="00DD3D2F"/>
    <w:rsid w:val="00DE0150"/>
    <w:rsid w:val="00DE23B5"/>
    <w:rsid w:val="00E10F0E"/>
    <w:rsid w:val="00E1444C"/>
    <w:rsid w:val="00E40427"/>
    <w:rsid w:val="00E62CD8"/>
    <w:rsid w:val="00E82D3F"/>
    <w:rsid w:val="00F0612D"/>
    <w:rsid w:val="00F365C3"/>
    <w:rsid w:val="00F4388F"/>
    <w:rsid w:val="00F62158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C39810D"/>
  <w15:docId w15:val="{E5678BCA-8008-487C-B89B-E8D4478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720A5"/>
    <w:pPr>
      <w:spacing w:before="40" w:after="120" w:line="276" w:lineRule="auto"/>
      <w:jc w:val="both"/>
    </w:pPr>
    <w:rPr>
      <w:rFonts w:ascii="Arial" w:hAnsi="Arial"/>
      <w:sz w:val="20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28F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28F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728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0728F"/>
    <w:pPr>
      <w:numPr>
        <w:ilvl w:val="3"/>
      </w:numPr>
      <w:ind w:left="862" w:hanging="862"/>
      <w:outlineLvl w:val="3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104611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104611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0728F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28F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728F"/>
    <w:rPr>
      <w:rFonts w:ascii="Arial" w:eastAsiaTheme="majorEastAsia" w:hAnsi="Arial" w:cstheme="majorBidi"/>
      <w:b/>
      <w:bCs/>
      <w:sz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728F"/>
    <w:rPr>
      <w:rFonts w:ascii="Arial" w:eastAsiaTheme="majorEastAsia" w:hAnsi="Arial" w:cstheme="majorBidi"/>
      <w:b/>
      <w:bCs/>
      <w:sz w:val="20"/>
      <w:lang w:val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 w:val="0"/>
      <w:sz w:val="20"/>
      <w:lang w:val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00728F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00728F"/>
    <w:rPr>
      <w:rFonts w:ascii="Arial" w:hAnsi="Arial" w:cs="Arial"/>
      <w:sz w:val="18"/>
      <w:szCs w:val="18"/>
      <w:lang w:eastAsia="x-none"/>
    </w:rPr>
  </w:style>
  <w:style w:type="paragraph" w:styleId="Listenabsatz">
    <w:name w:val="List Paragraph"/>
    <w:basedOn w:val="Standard"/>
    <w:uiPriority w:val="34"/>
    <w:qFormat/>
    <w:rsid w:val="00F0612D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F6A00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6A00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E4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3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303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303A"/>
    <w:rPr>
      <w:rFonts w:ascii="Arial" w:hAnsi="Arial"/>
      <w:sz w:val="20"/>
      <w:szCs w:val="2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03A"/>
    <w:rPr>
      <w:rFonts w:ascii="Arial" w:hAnsi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d.vigilance@bob-instruments.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b-instruments.de/extrane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78"/>
    <w:rsid w:val="001569E1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Formulaire pour accompagner les retours pour Réclamation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8DFB2-0544-4B32-A642-1053002B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7321</dc:description>
  <cp:lastModifiedBy>Binkele Fabienne</cp:lastModifiedBy>
  <cp:revision>4</cp:revision>
  <cp:lastPrinted>2019-10-11T07:45:00Z</cp:lastPrinted>
  <dcterms:created xsi:type="dcterms:W3CDTF">2020-03-17T11:46:00Z</dcterms:created>
  <dcterms:modified xsi:type="dcterms:W3CDTF">2020-03-17T13:07:00Z</dcterms:modified>
  <cp:category>7569h_F_Rev 01</cp:category>
</cp:coreProperties>
</file>